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680299" w14:textId="04944D4A" w:rsidR="006D0948" w:rsidRPr="00330A48" w:rsidRDefault="006D0948" w:rsidP="006D0948">
      <w:pPr>
        <w:spacing w:after="0"/>
        <w:jc w:val="center"/>
        <w:rPr>
          <w:rFonts w:ascii="Arial" w:hAnsi="Arial" w:cs="Arial"/>
          <w:b/>
          <w:sz w:val="28"/>
          <w:szCs w:val="28"/>
        </w:rPr>
      </w:pPr>
      <w:r w:rsidRPr="00330A48">
        <w:rPr>
          <w:rFonts w:ascii="Arial" w:hAnsi="Arial" w:cs="Arial"/>
          <w:b/>
          <w:sz w:val="28"/>
          <w:szCs w:val="28"/>
        </w:rPr>
        <w:t xml:space="preserve">2022 Football </w:t>
      </w:r>
      <w:r w:rsidR="00330A48" w:rsidRPr="00330A48">
        <w:rPr>
          <w:rFonts w:ascii="Arial" w:hAnsi="Arial" w:cs="Arial"/>
          <w:b/>
          <w:sz w:val="28"/>
          <w:szCs w:val="28"/>
        </w:rPr>
        <w:t>Season Opener</w:t>
      </w:r>
      <w:r w:rsidR="00556637" w:rsidRPr="00330A48">
        <w:rPr>
          <w:rFonts w:ascii="Arial" w:hAnsi="Arial" w:cs="Arial"/>
          <w:b/>
          <w:sz w:val="28"/>
          <w:szCs w:val="28"/>
        </w:rPr>
        <w:t xml:space="preserve"> </w:t>
      </w:r>
      <w:r w:rsidR="00330A48">
        <w:rPr>
          <w:rFonts w:ascii="Arial" w:hAnsi="Arial" w:cs="Arial"/>
          <w:b/>
          <w:sz w:val="28"/>
          <w:szCs w:val="28"/>
        </w:rPr>
        <w:t>Review</w:t>
      </w:r>
      <w:r w:rsidRPr="00330A48">
        <w:rPr>
          <w:rFonts w:ascii="Arial" w:hAnsi="Arial" w:cs="Arial"/>
          <w:b/>
          <w:sz w:val="28"/>
          <w:szCs w:val="28"/>
        </w:rPr>
        <w:t xml:space="preserve"> </w:t>
      </w:r>
    </w:p>
    <w:p w14:paraId="584E4377" w14:textId="77777777" w:rsidR="006D0948" w:rsidRPr="00DC05B2" w:rsidRDefault="006D0948" w:rsidP="006D0948">
      <w:pPr>
        <w:spacing w:after="0"/>
        <w:jc w:val="both"/>
        <w:rPr>
          <w:rFonts w:ascii="Arial" w:hAnsi="Arial" w:cs="Arial"/>
          <w:sz w:val="32"/>
          <w:szCs w:val="32"/>
        </w:rPr>
      </w:pPr>
    </w:p>
    <w:p w14:paraId="0D936EE2" w14:textId="62502EA8" w:rsidR="00D92646" w:rsidRPr="00330A48" w:rsidRDefault="00A1083B" w:rsidP="00D92646">
      <w:pPr>
        <w:pStyle w:val="ListParagraph"/>
        <w:numPr>
          <w:ilvl w:val="0"/>
          <w:numId w:val="17"/>
        </w:numPr>
        <w:spacing w:after="0"/>
        <w:rPr>
          <w:rFonts w:ascii="Arial" w:hAnsi="Arial" w:cs="Arial"/>
          <w:b/>
          <w:bCs/>
          <w:sz w:val="24"/>
          <w:szCs w:val="24"/>
        </w:rPr>
      </w:pPr>
      <w:r w:rsidRPr="00330A48">
        <w:rPr>
          <w:rFonts w:ascii="Arial" w:hAnsi="Arial" w:cs="Arial"/>
          <w:b/>
          <w:bCs/>
          <w:sz w:val="24"/>
          <w:szCs w:val="24"/>
        </w:rPr>
        <w:t>Clock Option</w:t>
      </w:r>
    </w:p>
    <w:p w14:paraId="4B570EC2" w14:textId="278F9A3E" w:rsidR="006D0948" w:rsidRPr="00330A48" w:rsidRDefault="00556637" w:rsidP="00556637">
      <w:pPr>
        <w:spacing w:after="0"/>
        <w:ind w:firstLine="720"/>
        <w:rPr>
          <w:rFonts w:ascii="Arial" w:hAnsi="Arial" w:cs="Arial"/>
          <w:b/>
          <w:bCs/>
          <w:sz w:val="24"/>
          <w:szCs w:val="24"/>
        </w:rPr>
      </w:pPr>
      <w:r w:rsidRPr="00330A48">
        <w:rPr>
          <w:rFonts w:ascii="Arial" w:hAnsi="Arial" w:cs="Arial"/>
          <w:sz w:val="24"/>
          <w:szCs w:val="24"/>
        </w:rPr>
        <w:t xml:space="preserve">a. </w:t>
      </w:r>
      <w:r w:rsidR="006D0948" w:rsidRPr="00330A48">
        <w:rPr>
          <w:rFonts w:ascii="Arial" w:hAnsi="Arial" w:cs="Arial"/>
          <w:sz w:val="24"/>
          <w:szCs w:val="24"/>
        </w:rPr>
        <w:t xml:space="preserve">Referees must now remember that with “less than 2 minutes” in a half or regulation time, the offended team on a penalty (when the only thing that stopped the clock was the official’s time-out) has the option of starting the clock on the “Ready” or “Snap.” </w:t>
      </w:r>
    </w:p>
    <w:p w14:paraId="2EEEE0BE" w14:textId="7E361BDD" w:rsidR="00A1083B" w:rsidRPr="00330A48" w:rsidRDefault="006D0948" w:rsidP="00556637">
      <w:pPr>
        <w:pStyle w:val="ListParagraph"/>
        <w:numPr>
          <w:ilvl w:val="0"/>
          <w:numId w:val="18"/>
        </w:numPr>
        <w:spacing w:after="0"/>
        <w:rPr>
          <w:rFonts w:ascii="Arial" w:hAnsi="Arial" w:cs="Arial"/>
          <w:b/>
          <w:bCs/>
          <w:sz w:val="24"/>
          <w:szCs w:val="24"/>
        </w:rPr>
      </w:pPr>
      <w:r w:rsidRPr="00330A48">
        <w:rPr>
          <w:rFonts w:ascii="Arial" w:hAnsi="Arial" w:cs="Arial"/>
          <w:sz w:val="24"/>
          <w:szCs w:val="24"/>
        </w:rPr>
        <w:t>The option begins at 1:59, not 2:00.</w:t>
      </w:r>
    </w:p>
    <w:p w14:paraId="69C4C1BA" w14:textId="0F43CAC4" w:rsidR="006D0948" w:rsidRPr="00330A48" w:rsidRDefault="00556637" w:rsidP="00556637">
      <w:pPr>
        <w:pStyle w:val="ListParagraph"/>
        <w:numPr>
          <w:ilvl w:val="0"/>
          <w:numId w:val="18"/>
        </w:numPr>
        <w:spacing w:after="0"/>
        <w:rPr>
          <w:rFonts w:ascii="Arial" w:hAnsi="Arial" w:cs="Arial"/>
          <w:b/>
          <w:bCs/>
          <w:sz w:val="24"/>
          <w:szCs w:val="24"/>
        </w:rPr>
      </w:pPr>
      <w:r w:rsidRPr="00330A48">
        <w:rPr>
          <w:rFonts w:ascii="Arial" w:hAnsi="Arial" w:cs="Arial"/>
          <w:sz w:val="24"/>
          <w:szCs w:val="24"/>
        </w:rPr>
        <w:t>W</w:t>
      </w:r>
      <w:r w:rsidR="008903D5" w:rsidRPr="00330A48">
        <w:rPr>
          <w:rFonts w:ascii="Arial" w:hAnsi="Arial" w:cs="Arial"/>
          <w:sz w:val="24"/>
          <w:szCs w:val="24"/>
        </w:rPr>
        <w:t xml:space="preserve">hen the </w:t>
      </w:r>
      <w:r w:rsidR="006D0948" w:rsidRPr="00330A48">
        <w:rPr>
          <w:rFonts w:ascii="Arial" w:hAnsi="Arial" w:cs="Arial"/>
          <w:sz w:val="24"/>
          <w:szCs w:val="24"/>
        </w:rPr>
        <w:t xml:space="preserve">clock </w:t>
      </w:r>
      <w:proofErr w:type="gramStart"/>
      <w:r w:rsidR="008903D5" w:rsidRPr="00330A48">
        <w:rPr>
          <w:rFonts w:ascii="Arial" w:hAnsi="Arial" w:cs="Arial"/>
          <w:sz w:val="24"/>
          <w:szCs w:val="24"/>
        </w:rPr>
        <w:t>is stopped</w:t>
      </w:r>
      <w:proofErr w:type="gramEnd"/>
      <w:r w:rsidR="008903D5" w:rsidRPr="00330A48">
        <w:rPr>
          <w:rFonts w:ascii="Arial" w:hAnsi="Arial" w:cs="Arial"/>
          <w:sz w:val="24"/>
          <w:szCs w:val="24"/>
        </w:rPr>
        <w:t xml:space="preserve"> </w:t>
      </w:r>
      <w:r w:rsidR="006D0948" w:rsidRPr="00330A48">
        <w:rPr>
          <w:rFonts w:ascii="Arial" w:hAnsi="Arial" w:cs="Arial"/>
          <w:sz w:val="24"/>
          <w:szCs w:val="24"/>
        </w:rPr>
        <w:t xml:space="preserve">by rule (incomplete pass, run or fumble out of bounds, touchback, etc.) </w:t>
      </w:r>
      <w:r w:rsidR="008903D5" w:rsidRPr="00330A48">
        <w:rPr>
          <w:rFonts w:ascii="Arial" w:hAnsi="Arial" w:cs="Arial"/>
          <w:sz w:val="24"/>
          <w:szCs w:val="24"/>
        </w:rPr>
        <w:t>there is no</w:t>
      </w:r>
      <w:r w:rsidR="00A1083B" w:rsidRPr="00330A48">
        <w:rPr>
          <w:rFonts w:ascii="Arial" w:hAnsi="Arial" w:cs="Arial"/>
          <w:sz w:val="24"/>
          <w:szCs w:val="24"/>
        </w:rPr>
        <w:t xml:space="preserve"> option. </w:t>
      </w:r>
      <w:r w:rsidR="00A1083B" w:rsidRPr="00330A48">
        <w:rPr>
          <w:rFonts w:ascii="Arial" w:hAnsi="Arial" w:cs="Arial"/>
          <w:b/>
          <w:bCs/>
          <w:i/>
          <w:iCs/>
          <w:sz w:val="24"/>
          <w:szCs w:val="24"/>
        </w:rPr>
        <w:t xml:space="preserve">Only if the clock </w:t>
      </w:r>
      <w:proofErr w:type="gramStart"/>
      <w:r w:rsidR="00A1083B" w:rsidRPr="00330A48">
        <w:rPr>
          <w:rFonts w:ascii="Arial" w:hAnsi="Arial" w:cs="Arial"/>
          <w:b/>
          <w:bCs/>
          <w:i/>
          <w:iCs/>
          <w:sz w:val="24"/>
          <w:szCs w:val="24"/>
        </w:rPr>
        <w:t>is stopped</w:t>
      </w:r>
      <w:proofErr w:type="gramEnd"/>
      <w:r w:rsidR="00A1083B" w:rsidRPr="00330A48">
        <w:rPr>
          <w:rFonts w:ascii="Arial" w:hAnsi="Arial" w:cs="Arial"/>
          <w:b/>
          <w:bCs/>
          <w:i/>
          <w:iCs/>
          <w:sz w:val="24"/>
          <w:szCs w:val="24"/>
        </w:rPr>
        <w:t xml:space="preserve"> for enforcement of the </w:t>
      </w:r>
      <w:r w:rsidR="00A1083B" w:rsidRPr="00330A48">
        <w:rPr>
          <w:rFonts w:ascii="Arial" w:hAnsi="Arial" w:cs="Arial"/>
          <w:b/>
          <w:bCs/>
          <w:sz w:val="24"/>
          <w:szCs w:val="24"/>
        </w:rPr>
        <w:t>penalty</w:t>
      </w:r>
      <w:r w:rsidR="00A1083B" w:rsidRPr="00330A48">
        <w:rPr>
          <w:rFonts w:ascii="Arial" w:hAnsi="Arial" w:cs="Arial"/>
          <w:b/>
          <w:bCs/>
          <w:i/>
          <w:iCs/>
          <w:sz w:val="24"/>
          <w:szCs w:val="24"/>
        </w:rPr>
        <w:t xml:space="preserve"> is the option allowed.</w:t>
      </w:r>
    </w:p>
    <w:p w14:paraId="36C67AD3" w14:textId="77777777" w:rsidR="00D92646" w:rsidRPr="00330A48" w:rsidRDefault="00D92646" w:rsidP="00D92646">
      <w:pPr>
        <w:pStyle w:val="ListParagraph"/>
        <w:spacing w:after="0"/>
        <w:ind w:left="1080"/>
        <w:rPr>
          <w:rFonts w:ascii="Arial" w:hAnsi="Arial" w:cs="Arial"/>
          <w:b/>
          <w:bCs/>
          <w:sz w:val="24"/>
          <w:szCs w:val="24"/>
        </w:rPr>
      </w:pPr>
    </w:p>
    <w:p w14:paraId="7A59AA1A" w14:textId="021A9858" w:rsidR="00D92646" w:rsidRPr="00330A48" w:rsidRDefault="008903D5" w:rsidP="00D92646">
      <w:pPr>
        <w:pStyle w:val="ListParagraph"/>
        <w:numPr>
          <w:ilvl w:val="0"/>
          <w:numId w:val="17"/>
        </w:numPr>
        <w:spacing w:after="0"/>
        <w:rPr>
          <w:rFonts w:ascii="Arial" w:hAnsi="Arial" w:cs="Arial"/>
          <w:b/>
          <w:bCs/>
          <w:sz w:val="24"/>
          <w:szCs w:val="24"/>
        </w:rPr>
      </w:pPr>
      <w:r w:rsidRPr="00330A48">
        <w:rPr>
          <w:rFonts w:ascii="Arial" w:hAnsi="Arial" w:cs="Arial"/>
          <w:b/>
          <w:bCs/>
          <w:sz w:val="24"/>
          <w:szCs w:val="24"/>
        </w:rPr>
        <w:t>Chop Block</w:t>
      </w:r>
    </w:p>
    <w:p w14:paraId="29032FCD" w14:textId="7762BE46" w:rsidR="00556637" w:rsidRPr="00330A48" w:rsidRDefault="008903D5" w:rsidP="00556637">
      <w:pPr>
        <w:pStyle w:val="ListParagraph"/>
        <w:numPr>
          <w:ilvl w:val="0"/>
          <w:numId w:val="19"/>
        </w:numPr>
        <w:spacing w:after="0"/>
        <w:rPr>
          <w:rFonts w:ascii="Arial" w:hAnsi="Arial" w:cs="Arial"/>
          <w:b/>
          <w:bCs/>
          <w:sz w:val="24"/>
          <w:szCs w:val="24"/>
        </w:rPr>
      </w:pPr>
      <w:r w:rsidRPr="00330A48">
        <w:rPr>
          <w:rFonts w:ascii="Arial" w:hAnsi="Arial" w:cs="Arial"/>
          <w:sz w:val="24"/>
          <w:szCs w:val="24"/>
        </w:rPr>
        <w:t>The new rule calls for one of the two blocks to be “below the waist,” rather than “at the knee or below.” This rule is not just an Umpire’s call, but can be seen anywhere on the field, especially pass blocking. Officials must be alert to check any double-team block</w:t>
      </w:r>
      <w:r w:rsidR="00031C3C" w:rsidRPr="00330A48">
        <w:rPr>
          <w:rFonts w:ascii="Arial" w:hAnsi="Arial" w:cs="Arial"/>
          <w:sz w:val="24"/>
          <w:szCs w:val="24"/>
        </w:rPr>
        <w:t>.</w:t>
      </w:r>
    </w:p>
    <w:p w14:paraId="222A8A87" w14:textId="77777777" w:rsidR="00D92646" w:rsidRPr="00330A48" w:rsidRDefault="00D92646" w:rsidP="00D92646">
      <w:pPr>
        <w:pStyle w:val="ListParagraph"/>
        <w:spacing w:after="0"/>
        <w:ind w:left="1080"/>
        <w:rPr>
          <w:rFonts w:ascii="Arial" w:hAnsi="Arial" w:cs="Arial"/>
          <w:b/>
          <w:bCs/>
          <w:sz w:val="24"/>
          <w:szCs w:val="24"/>
        </w:rPr>
      </w:pPr>
    </w:p>
    <w:p w14:paraId="0BF2D443" w14:textId="7CF9B11F" w:rsidR="00D92646" w:rsidRPr="00330A48" w:rsidRDefault="00031C3C" w:rsidP="00D92646">
      <w:pPr>
        <w:pStyle w:val="ListParagraph"/>
        <w:numPr>
          <w:ilvl w:val="0"/>
          <w:numId w:val="17"/>
        </w:numPr>
        <w:spacing w:after="0"/>
        <w:rPr>
          <w:rFonts w:ascii="Arial" w:hAnsi="Arial" w:cs="Arial"/>
          <w:b/>
          <w:bCs/>
          <w:sz w:val="24"/>
          <w:szCs w:val="24"/>
        </w:rPr>
      </w:pPr>
      <w:r w:rsidRPr="00330A48">
        <w:rPr>
          <w:rFonts w:ascii="Arial" w:hAnsi="Arial" w:cs="Arial"/>
          <w:b/>
          <w:bCs/>
          <w:sz w:val="24"/>
          <w:szCs w:val="24"/>
        </w:rPr>
        <w:t>Legally Grounding the Ball</w:t>
      </w:r>
    </w:p>
    <w:p w14:paraId="65B2DA19" w14:textId="5BA0D38A" w:rsidR="00031C3C" w:rsidRPr="00330A48" w:rsidRDefault="00031C3C" w:rsidP="00556637">
      <w:pPr>
        <w:pStyle w:val="ListParagraph"/>
        <w:numPr>
          <w:ilvl w:val="0"/>
          <w:numId w:val="20"/>
        </w:numPr>
        <w:spacing w:after="0"/>
        <w:rPr>
          <w:rFonts w:ascii="Arial" w:hAnsi="Arial" w:cs="Arial"/>
          <w:b/>
          <w:bCs/>
          <w:sz w:val="24"/>
          <w:szCs w:val="24"/>
        </w:rPr>
      </w:pPr>
      <w:r w:rsidRPr="00330A48">
        <w:rPr>
          <w:rFonts w:ascii="Arial" w:hAnsi="Arial" w:cs="Arial"/>
          <w:sz w:val="24"/>
          <w:szCs w:val="24"/>
        </w:rPr>
        <w:t>Two criteria must be used for this rule’s enforcement:</w:t>
      </w:r>
    </w:p>
    <w:p w14:paraId="4C0274BD" w14:textId="631ED0F0" w:rsidR="00031C3C" w:rsidRPr="00330A48" w:rsidRDefault="00031C3C" w:rsidP="00556637">
      <w:pPr>
        <w:pStyle w:val="ListParagraph"/>
        <w:numPr>
          <w:ilvl w:val="0"/>
          <w:numId w:val="21"/>
        </w:numPr>
        <w:spacing w:after="0"/>
        <w:rPr>
          <w:rFonts w:ascii="Arial" w:hAnsi="Arial" w:cs="Arial"/>
          <w:b/>
          <w:bCs/>
          <w:sz w:val="24"/>
          <w:szCs w:val="24"/>
        </w:rPr>
      </w:pPr>
      <w:r w:rsidRPr="00330A48">
        <w:rPr>
          <w:rFonts w:ascii="Arial" w:hAnsi="Arial" w:cs="Arial"/>
          <w:sz w:val="24"/>
          <w:szCs w:val="24"/>
        </w:rPr>
        <w:t>The “passer must be outside the Free Block Zone (called by coaches the “tackle box”).</w:t>
      </w:r>
    </w:p>
    <w:p w14:paraId="4ECF9C4C" w14:textId="11E9AC65" w:rsidR="00031C3C" w:rsidRPr="00330A48" w:rsidRDefault="00031C3C" w:rsidP="00556637">
      <w:pPr>
        <w:pStyle w:val="ListParagraph"/>
        <w:numPr>
          <w:ilvl w:val="0"/>
          <w:numId w:val="21"/>
        </w:numPr>
        <w:spacing w:after="0"/>
        <w:rPr>
          <w:rFonts w:ascii="Arial" w:hAnsi="Arial" w:cs="Arial"/>
          <w:b/>
          <w:bCs/>
          <w:sz w:val="24"/>
          <w:szCs w:val="24"/>
        </w:rPr>
      </w:pPr>
      <w:r w:rsidRPr="00330A48">
        <w:rPr>
          <w:rFonts w:ascii="Arial" w:hAnsi="Arial" w:cs="Arial"/>
          <w:sz w:val="24"/>
          <w:szCs w:val="24"/>
        </w:rPr>
        <w:t>The ball must cross the Neutral Zone (Line of Scrimmage) either in the field of play, or somewhere out of bounds.</w:t>
      </w:r>
    </w:p>
    <w:p w14:paraId="743C5D73" w14:textId="366FC221" w:rsidR="00031C3C" w:rsidRPr="00330A48" w:rsidRDefault="00556637" w:rsidP="00556637">
      <w:pPr>
        <w:pStyle w:val="ListParagraph"/>
        <w:numPr>
          <w:ilvl w:val="0"/>
          <w:numId w:val="20"/>
        </w:numPr>
        <w:spacing w:after="0"/>
        <w:rPr>
          <w:rFonts w:ascii="Arial" w:hAnsi="Arial" w:cs="Arial"/>
          <w:sz w:val="24"/>
          <w:szCs w:val="24"/>
        </w:rPr>
      </w:pPr>
      <w:r w:rsidRPr="00330A48">
        <w:rPr>
          <w:rFonts w:ascii="Arial" w:hAnsi="Arial" w:cs="Arial"/>
          <w:sz w:val="24"/>
          <w:szCs w:val="24"/>
        </w:rPr>
        <w:t>S</w:t>
      </w:r>
      <w:r w:rsidR="00031C3C" w:rsidRPr="00330A48">
        <w:rPr>
          <w:rFonts w:ascii="Arial" w:hAnsi="Arial" w:cs="Arial"/>
          <w:sz w:val="24"/>
          <w:szCs w:val="24"/>
        </w:rPr>
        <w:t>ome benchmarks:</w:t>
      </w:r>
    </w:p>
    <w:p w14:paraId="6D37047E" w14:textId="238D26FB" w:rsidR="00031C3C" w:rsidRPr="00330A48" w:rsidRDefault="00031C3C" w:rsidP="00556637">
      <w:pPr>
        <w:pStyle w:val="ListParagraph"/>
        <w:numPr>
          <w:ilvl w:val="0"/>
          <w:numId w:val="14"/>
        </w:numPr>
        <w:spacing w:after="0"/>
        <w:rPr>
          <w:rFonts w:ascii="Arial" w:hAnsi="Arial" w:cs="Arial"/>
          <w:sz w:val="24"/>
          <w:szCs w:val="24"/>
        </w:rPr>
      </w:pPr>
      <w:r w:rsidRPr="00330A48">
        <w:rPr>
          <w:rFonts w:ascii="Arial" w:hAnsi="Arial" w:cs="Arial"/>
          <w:sz w:val="24"/>
          <w:szCs w:val="24"/>
        </w:rPr>
        <w:t>Three hard steps laterally by the passer takes him outside the zone (when in doubt, he’s out)</w:t>
      </w:r>
      <w:r w:rsidR="00CD7692" w:rsidRPr="00330A48">
        <w:rPr>
          <w:rFonts w:ascii="Arial" w:hAnsi="Arial" w:cs="Arial"/>
          <w:sz w:val="24"/>
          <w:szCs w:val="24"/>
        </w:rPr>
        <w:t>;</w:t>
      </w:r>
    </w:p>
    <w:p w14:paraId="733681AA" w14:textId="0351091D" w:rsidR="00CD7692" w:rsidRPr="00330A48" w:rsidRDefault="00CD7692" w:rsidP="006D201E">
      <w:pPr>
        <w:pStyle w:val="ListParagraph"/>
        <w:numPr>
          <w:ilvl w:val="0"/>
          <w:numId w:val="14"/>
        </w:numPr>
        <w:spacing w:after="0"/>
        <w:rPr>
          <w:rFonts w:ascii="Arial" w:hAnsi="Arial" w:cs="Arial"/>
          <w:sz w:val="24"/>
          <w:szCs w:val="24"/>
        </w:rPr>
      </w:pPr>
      <w:r w:rsidRPr="00330A48">
        <w:rPr>
          <w:rFonts w:ascii="Arial" w:hAnsi="Arial" w:cs="Arial"/>
          <w:sz w:val="24"/>
          <w:szCs w:val="24"/>
        </w:rPr>
        <w:t xml:space="preserve">The player who gets the snap may not be the “passer.” </w:t>
      </w:r>
      <w:r w:rsidR="00D92646" w:rsidRPr="00330A48">
        <w:rPr>
          <w:rFonts w:ascii="Arial" w:hAnsi="Arial" w:cs="Arial"/>
          <w:sz w:val="24"/>
          <w:szCs w:val="24"/>
        </w:rPr>
        <w:t xml:space="preserve">A passer is a player who throws a legal forward pass. He continues to be a passer until the legal forward pass ends or until he moves to participate in the play </w:t>
      </w:r>
      <w:r w:rsidR="00D92646" w:rsidRPr="00330A48">
        <w:rPr>
          <w:rFonts w:ascii="Arial" w:hAnsi="Arial" w:cs="Arial"/>
          <w:b/>
          <w:sz w:val="24"/>
          <w:szCs w:val="24"/>
        </w:rPr>
        <w:t>Rule2 Sec32 Art.11</w:t>
      </w:r>
      <w:r w:rsidR="00D92646" w:rsidRPr="00330A48">
        <w:rPr>
          <w:rFonts w:ascii="Arial" w:hAnsi="Arial" w:cs="Arial"/>
          <w:sz w:val="24"/>
          <w:szCs w:val="24"/>
        </w:rPr>
        <w:t xml:space="preserve"> </w:t>
      </w:r>
      <w:r w:rsidRPr="00330A48">
        <w:rPr>
          <w:rFonts w:ascii="Arial" w:hAnsi="Arial" w:cs="Arial"/>
          <w:sz w:val="24"/>
          <w:szCs w:val="24"/>
        </w:rPr>
        <w:t xml:space="preserve">The NFHS rule is less stringent than the NCAA or NFL rules that call for the “player who secures the snap” to be the only </w:t>
      </w:r>
      <w:r w:rsidR="00556637" w:rsidRPr="00330A48">
        <w:rPr>
          <w:rFonts w:ascii="Arial" w:hAnsi="Arial" w:cs="Arial"/>
          <w:sz w:val="24"/>
          <w:szCs w:val="24"/>
        </w:rPr>
        <w:t xml:space="preserve">player who gets use of the rule. </w:t>
      </w:r>
    </w:p>
    <w:p w14:paraId="7D61057C" w14:textId="09F59AA5" w:rsidR="00CD7692" w:rsidRPr="00330A48" w:rsidRDefault="00CD7692" w:rsidP="00556637">
      <w:pPr>
        <w:pStyle w:val="ListParagraph"/>
        <w:numPr>
          <w:ilvl w:val="0"/>
          <w:numId w:val="14"/>
        </w:numPr>
        <w:spacing w:after="0"/>
        <w:rPr>
          <w:rFonts w:ascii="Arial" w:hAnsi="Arial" w:cs="Arial"/>
          <w:sz w:val="24"/>
          <w:szCs w:val="24"/>
        </w:rPr>
      </w:pPr>
      <w:r w:rsidRPr="00330A48">
        <w:rPr>
          <w:rFonts w:ascii="Arial" w:hAnsi="Arial" w:cs="Arial"/>
          <w:sz w:val="24"/>
          <w:szCs w:val="24"/>
        </w:rPr>
        <w:t xml:space="preserve">Out of bounds to infinity is just that. When in doubt --- </w:t>
      </w:r>
      <w:proofErr w:type="gramStart"/>
      <w:r w:rsidRPr="00330A48">
        <w:rPr>
          <w:rFonts w:ascii="Arial" w:hAnsi="Arial" w:cs="Arial"/>
          <w:sz w:val="24"/>
          <w:szCs w:val="24"/>
        </w:rPr>
        <w:t>it’s</w:t>
      </w:r>
      <w:proofErr w:type="gramEnd"/>
      <w:r w:rsidRPr="00330A48">
        <w:rPr>
          <w:rFonts w:ascii="Arial" w:hAnsi="Arial" w:cs="Arial"/>
          <w:sz w:val="24"/>
          <w:szCs w:val="24"/>
        </w:rPr>
        <w:t xml:space="preserve"> crossed the LOS.</w:t>
      </w:r>
    </w:p>
    <w:p w14:paraId="1D7C8F91" w14:textId="6585395A" w:rsidR="00D92646" w:rsidRPr="00330A48" w:rsidRDefault="00CD7692" w:rsidP="00D92646">
      <w:pPr>
        <w:pStyle w:val="ListParagraph"/>
        <w:numPr>
          <w:ilvl w:val="0"/>
          <w:numId w:val="14"/>
        </w:numPr>
        <w:spacing w:after="0"/>
        <w:rPr>
          <w:rFonts w:ascii="Arial" w:hAnsi="Arial" w:cs="Arial"/>
          <w:sz w:val="24"/>
          <w:szCs w:val="24"/>
        </w:rPr>
      </w:pPr>
      <w:r w:rsidRPr="00330A48">
        <w:rPr>
          <w:rFonts w:ascii="Arial" w:hAnsi="Arial" w:cs="Arial"/>
          <w:sz w:val="24"/>
          <w:szCs w:val="24"/>
        </w:rPr>
        <w:t xml:space="preserve">Ineligibles downfield, and/or Offensive Pass Interference fouls (pick plays, etc.) </w:t>
      </w:r>
      <w:proofErr w:type="gramStart"/>
      <w:r w:rsidRPr="00330A48">
        <w:rPr>
          <w:rFonts w:ascii="Arial" w:hAnsi="Arial" w:cs="Arial"/>
          <w:sz w:val="24"/>
          <w:szCs w:val="24"/>
        </w:rPr>
        <w:t>will be ignored</w:t>
      </w:r>
      <w:proofErr w:type="gramEnd"/>
      <w:r w:rsidRPr="00330A48">
        <w:rPr>
          <w:rFonts w:ascii="Arial" w:hAnsi="Arial" w:cs="Arial"/>
          <w:sz w:val="24"/>
          <w:szCs w:val="24"/>
        </w:rPr>
        <w:t xml:space="preserve">. The rationale: </w:t>
      </w:r>
      <w:proofErr w:type="gramStart"/>
      <w:r w:rsidRPr="00330A48">
        <w:rPr>
          <w:rFonts w:ascii="Arial" w:hAnsi="Arial" w:cs="Arial"/>
          <w:sz w:val="24"/>
          <w:szCs w:val="24"/>
        </w:rPr>
        <w:t>no</w:t>
      </w:r>
      <w:proofErr w:type="gramEnd"/>
      <w:r w:rsidRPr="00330A48">
        <w:rPr>
          <w:rFonts w:ascii="Arial" w:hAnsi="Arial" w:cs="Arial"/>
          <w:sz w:val="24"/>
          <w:szCs w:val="24"/>
        </w:rPr>
        <w:t xml:space="preserve"> harm no foul.</w:t>
      </w:r>
    </w:p>
    <w:p w14:paraId="753C2BE5" w14:textId="77777777" w:rsidR="002C1CE8" w:rsidRPr="00330A48" w:rsidRDefault="002C1CE8" w:rsidP="002C1CE8">
      <w:pPr>
        <w:pStyle w:val="ListParagraph"/>
        <w:numPr>
          <w:ilvl w:val="0"/>
          <w:numId w:val="14"/>
        </w:numPr>
        <w:shd w:val="clear" w:color="auto" w:fill="FFFFFF"/>
        <w:spacing w:after="0" w:line="240" w:lineRule="auto"/>
        <w:rPr>
          <w:rFonts w:ascii="Arial" w:eastAsia="Times New Roman" w:hAnsi="Arial" w:cs="Arial"/>
          <w:color w:val="222222"/>
          <w:sz w:val="24"/>
          <w:szCs w:val="24"/>
        </w:rPr>
      </w:pPr>
      <w:r w:rsidRPr="00330A48">
        <w:rPr>
          <w:rFonts w:ascii="Arial" w:hAnsi="Arial" w:cs="Arial"/>
          <w:color w:val="000000"/>
          <w:sz w:val="24"/>
          <w:szCs w:val="24"/>
        </w:rPr>
        <w:t xml:space="preserve">This </w:t>
      </w:r>
      <w:proofErr w:type="gramStart"/>
      <w:r w:rsidRPr="00330A48">
        <w:rPr>
          <w:rFonts w:ascii="Arial" w:hAnsi="Arial" w:cs="Arial"/>
          <w:color w:val="000000"/>
          <w:sz w:val="24"/>
          <w:szCs w:val="24"/>
        </w:rPr>
        <w:t>was discussed</w:t>
      </w:r>
      <w:proofErr w:type="gramEnd"/>
      <w:r w:rsidRPr="00330A48">
        <w:rPr>
          <w:rFonts w:ascii="Arial" w:hAnsi="Arial" w:cs="Arial"/>
          <w:color w:val="000000"/>
          <w:sz w:val="24"/>
          <w:szCs w:val="24"/>
        </w:rPr>
        <w:t xml:space="preserve"> in length at the rules meeting. The three states that ran this as an experiment reported that it never occurred. There a couple of coaches on the rules committee and they stated that a running back, taking a handoff, has only one thing in mind: gaining yardage, and would never consider dumping the ball.</w:t>
      </w:r>
    </w:p>
    <w:p w14:paraId="53C1EF39" w14:textId="634F39B7" w:rsidR="00CD7692" w:rsidRPr="00330A48" w:rsidRDefault="00CD7692" w:rsidP="00556637">
      <w:pPr>
        <w:pStyle w:val="ListParagraph"/>
        <w:numPr>
          <w:ilvl w:val="0"/>
          <w:numId w:val="14"/>
        </w:numPr>
        <w:spacing w:after="0"/>
        <w:rPr>
          <w:rFonts w:ascii="Arial" w:hAnsi="Arial" w:cs="Arial"/>
          <w:sz w:val="24"/>
          <w:szCs w:val="24"/>
        </w:rPr>
      </w:pPr>
      <w:r w:rsidRPr="00330A48">
        <w:rPr>
          <w:rFonts w:ascii="Arial" w:hAnsi="Arial" w:cs="Arial"/>
          <w:sz w:val="24"/>
          <w:szCs w:val="24"/>
        </w:rPr>
        <w:t xml:space="preserve">Safety issue fouls </w:t>
      </w:r>
      <w:proofErr w:type="gramStart"/>
      <w:r w:rsidRPr="00330A48">
        <w:rPr>
          <w:rFonts w:ascii="Arial" w:hAnsi="Arial" w:cs="Arial"/>
          <w:sz w:val="24"/>
          <w:szCs w:val="24"/>
        </w:rPr>
        <w:t>will always be called</w:t>
      </w:r>
      <w:proofErr w:type="gramEnd"/>
      <w:r w:rsidRPr="00330A48">
        <w:rPr>
          <w:rFonts w:ascii="Arial" w:hAnsi="Arial" w:cs="Arial"/>
          <w:sz w:val="24"/>
          <w:szCs w:val="24"/>
        </w:rPr>
        <w:t>, regardless of the grounding rule.</w:t>
      </w:r>
    </w:p>
    <w:p w14:paraId="64878985" w14:textId="6E5751BE" w:rsidR="00CD7692" w:rsidRPr="00330A48" w:rsidRDefault="00CD7692" w:rsidP="00556637">
      <w:pPr>
        <w:pStyle w:val="ListParagraph"/>
        <w:numPr>
          <w:ilvl w:val="0"/>
          <w:numId w:val="14"/>
        </w:numPr>
        <w:spacing w:after="0"/>
        <w:rPr>
          <w:rFonts w:ascii="Arial" w:hAnsi="Arial" w:cs="Arial"/>
          <w:sz w:val="24"/>
          <w:szCs w:val="24"/>
        </w:rPr>
      </w:pPr>
      <w:r w:rsidRPr="00330A48">
        <w:rPr>
          <w:rFonts w:ascii="Arial" w:hAnsi="Arial" w:cs="Arial"/>
          <w:sz w:val="24"/>
          <w:szCs w:val="24"/>
        </w:rPr>
        <w:t xml:space="preserve">If a passer is hit while he throws the ball, </w:t>
      </w:r>
      <w:proofErr w:type="gramStart"/>
      <w:r w:rsidRPr="00330A48">
        <w:rPr>
          <w:rFonts w:ascii="Arial" w:hAnsi="Arial" w:cs="Arial"/>
          <w:sz w:val="24"/>
          <w:szCs w:val="24"/>
        </w:rPr>
        <w:t>either on his arm or his</w:t>
      </w:r>
      <w:proofErr w:type="gramEnd"/>
      <w:r w:rsidRPr="00330A48">
        <w:rPr>
          <w:rFonts w:ascii="Arial" w:hAnsi="Arial" w:cs="Arial"/>
          <w:sz w:val="24"/>
          <w:szCs w:val="24"/>
        </w:rPr>
        <w:t xml:space="preserve"> body, and the ball does not reach the line, this is not a violation of the rule. He no longer has control of the ball, and it is an incomplete pass</w:t>
      </w:r>
      <w:r w:rsidR="00A365F9" w:rsidRPr="00330A48">
        <w:rPr>
          <w:rFonts w:ascii="Arial" w:hAnsi="Arial" w:cs="Arial"/>
          <w:sz w:val="24"/>
          <w:szCs w:val="24"/>
        </w:rPr>
        <w:t>.</w:t>
      </w:r>
    </w:p>
    <w:p w14:paraId="351C4151" w14:textId="4982F3C8" w:rsidR="004150F5" w:rsidRPr="00330A48" w:rsidRDefault="00A365F9" w:rsidP="00556637">
      <w:pPr>
        <w:pStyle w:val="ListParagraph"/>
        <w:numPr>
          <w:ilvl w:val="0"/>
          <w:numId w:val="14"/>
        </w:numPr>
        <w:spacing w:after="0"/>
        <w:rPr>
          <w:rFonts w:ascii="Arial" w:hAnsi="Arial" w:cs="Arial"/>
          <w:sz w:val="24"/>
          <w:szCs w:val="24"/>
        </w:rPr>
      </w:pPr>
      <w:r w:rsidRPr="00330A48">
        <w:rPr>
          <w:rFonts w:ascii="Arial" w:hAnsi="Arial" w:cs="Arial"/>
          <w:sz w:val="24"/>
          <w:szCs w:val="24"/>
        </w:rPr>
        <w:lastRenderedPageBreak/>
        <w:t xml:space="preserve">Referees must be aware if a passer is going to the ground after being hit, if he “ditches” the ball, it could be a grounding violation, even if </w:t>
      </w:r>
      <w:proofErr w:type="gramStart"/>
      <w:r w:rsidRPr="00330A48">
        <w:rPr>
          <w:rFonts w:ascii="Arial" w:hAnsi="Arial" w:cs="Arial"/>
          <w:sz w:val="24"/>
          <w:szCs w:val="24"/>
        </w:rPr>
        <w:t>he’s</w:t>
      </w:r>
      <w:proofErr w:type="gramEnd"/>
      <w:r w:rsidRPr="00330A48">
        <w:rPr>
          <w:rFonts w:ascii="Arial" w:hAnsi="Arial" w:cs="Arial"/>
          <w:sz w:val="24"/>
          <w:szCs w:val="24"/>
        </w:rPr>
        <w:t xml:space="preserve"> outside the tackle box. Officials have to be aware for </w:t>
      </w:r>
      <w:proofErr w:type="gramStart"/>
      <w:r w:rsidRPr="00330A48">
        <w:rPr>
          <w:rFonts w:ascii="Arial" w:hAnsi="Arial" w:cs="Arial"/>
          <w:sz w:val="24"/>
          <w:szCs w:val="24"/>
        </w:rPr>
        <w:t>receivers in the area, and whether the ball crosses the LOS</w:t>
      </w:r>
      <w:proofErr w:type="gramEnd"/>
      <w:r w:rsidRPr="00330A48">
        <w:rPr>
          <w:rFonts w:ascii="Arial" w:hAnsi="Arial" w:cs="Arial"/>
          <w:sz w:val="24"/>
          <w:szCs w:val="24"/>
        </w:rPr>
        <w:t>. Mechanically – Point to the receiver who is in the vicinity.</w:t>
      </w:r>
    </w:p>
    <w:p w14:paraId="4D1CD7F3" w14:textId="3117625A" w:rsidR="00330A48" w:rsidRPr="00971006" w:rsidRDefault="00330A48" w:rsidP="00330A48">
      <w:pPr>
        <w:pStyle w:val="ListParagraph"/>
        <w:spacing w:after="0"/>
        <w:ind w:left="2880"/>
        <w:rPr>
          <w:rFonts w:ascii="Palatino Linotype" w:eastAsia="Times New Roman" w:hAnsi="Palatino Linotype" w:cs="Times New Roman"/>
          <w:sz w:val="24"/>
          <w:szCs w:val="24"/>
        </w:rPr>
      </w:pPr>
    </w:p>
    <w:p w14:paraId="036BED71" w14:textId="5DC6D5C4" w:rsidR="00330A48" w:rsidRPr="00330A48" w:rsidRDefault="00330A48" w:rsidP="001A63D3">
      <w:pPr>
        <w:pStyle w:val="ListParagraph"/>
        <w:numPr>
          <w:ilvl w:val="0"/>
          <w:numId w:val="17"/>
        </w:numPr>
        <w:shd w:val="clear" w:color="auto" w:fill="FFFFFF"/>
        <w:spacing w:after="0" w:line="240" w:lineRule="auto"/>
        <w:rPr>
          <w:rFonts w:ascii="Arial" w:eastAsia="Times New Roman" w:hAnsi="Arial" w:cs="Arial"/>
          <w:color w:val="222222"/>
          <w:sz w:val="24"/>
          <w:szCs w:val="24"/>
        </w:rPr>
      </w:pPr>
      <w:r>
        <w:rPr>
          <w:rFonts w:ascii="Arial" w:eastAsia="Times New Roman" w:hAnsi="Arial" w:cs="Arial"/>
          <w:b/>
          <w:color w:val="222222"/>
          <w:sz w:val="24"/>
          <w:szCs w:val="24"/>
        </w:rPr>
        <w:t>Invalid Fair Catch signal</w:t>
      </w:r>
    </w:p>
    <w:p w14:paraId="34F158CE" w14:textId="77777777" w:rsidR="00330A48" w:rsidRPr="00330A48" w:rsidRDefault="00330A48" w:rsidP="00330A48">
      <w:pPr>
        <w:pStyle w:val="ListParagraph"/>
        <w:spacing w:after="0"/>
        <w:rPr>
          <w:rFonts w:ascii="Arial" w:eastAsia="Times New Roman" w:hAnsi="Arial" w:cs="Arial"/>
          <w:color w:val="000000"/>
          <w:sz w:val="24"/>
          <w:szCs w:val="24"/>
        </w:rPr>
      </w:pPr>
      <w:r w:rsidRPr="00330A48">
        <w:rPr>
          <w:rFonts w:ascii="Arial" w:eastAsia="Times New Roman" w:hAnsi="Arial" w:cs="Arial"/>
          <w:color w:val="000000"/>
          <w:sz w:val="24"/>
          <w:szCs w:val="24"/>
        </w:rPr>
        <w:t xml:space="preserve">Question: Scrimmage kick is rolling around well beyond the LOS, </w:t>
      </w:r>
      <w:proofErr w:type="gramStart"/>
      <w:r w:rsidRPr="00330A48">
        <w:rPr>
          <w:rFonts w:ascii="Arial" w:eastAsia="Times New Roman" w:hAnsi="Arial" w:cs="Arial"/>
          <w:color w:val="000000"/>
          <w:sz w:val="24"/>
          <w:szCs w:val="24"/>
        </w:rPr>
        <w:t>a</w:t>
      </w:r>
      <w:proofErr w:type="gramEnd"/>
      <w:r w:rsidRPr="00330A48">
        <w:rPr>
          <w:rFonts w:ascii="Arial" w:eastAsia="Times New Roman" w:hAnsi="Arial" w:cs="Arial"/>
          <w:color w:val="000000"/>
          <w:sz w:val="24"/>
          <w:szCs w:val="24"/>
        </w:rPr>
        <w:t xml:space="preserve"> "R" player is waving his hands back and forth across his body what may be known as a "Get Away" signal. Invalid signal by rule, do you guys enforce this</w:t>
      </w:r>
      <w:proofErr w:type="gramStart"/>
      <w:r w:rsidRPr="00330A48">
        <w:rPr>
          <w:rFonts w:ascii="Arial" w:eastAsia="Times New Roman" w:hAnsi="Arial" w:cs="Arial"/>
          <w:color w:val="000000"/>
          <w:sz w:val="24"/>
          <w:szCs w:val="24"/>
        </w:rPr>
        <w:t>??</w:t>
      </w:r>
      <w:proofErr w:type="gramEnd"/>
      <w:r w:rsidRPr="00330A48">
        <w:rPr>
          <w:rFonts w:ascii="Arial" w:eastAsia="Times New Roman" w:hAnsi="Arial" w:cs="Arial"/>
          <w:color w:val="000000"/>
          <w:sz w:val="24"/>
          <w:szCs w:val="24"/>
        </w:rPr>
        <w:t xml:space="preserve"> Possible "Talk To" </w:t>
      </w:r>
      <w:proofErr w:type="gramStart"/>
      <w:r w:rsidRPr="00330A48">
        <w:rPr>
          <w:rFonts w:ascii="Arial" w:eastAsia="Times New Roman" w:hAnsi="Arial" w:cs="Arial"/>
          <w:color w:val="000000"/>
          <w:sz w:val="24"/>
          <w:szCs w:val="24"/>
        </w:rPr>
        <w:t>don't</w:t>
      </w:r>
      <w:proofErr w:type="gramEnd"/>
      <w:r w:rsidRPr="00330A48">
        <w:rPr>
          <w:rFonts w:ascii="Arial" w:eastAsia="Times New Roman" w:hAnsi="Arial" w:cs="Arial"/>
          <w:color w:val="000000"/>
          <w:sz w:val="24"/>
          <w:szCs w:val="24"/>
        </w:rPr>
        <w:t xml:space="preserve"> do it again?</w:t>
      </w:r>
    </w:p>
    <w:p w14:paraId="7C480195" w14:textId="77777777" w:rsidR="00330A48" w:rsidRDefault="00330A48" w:rsidP="00330A48">
      <w:pPr>
        <w:pStyle w:val="ListParagraph"/>
        <w:spacing w:after="0"/>
        <w:rPr>
          <w:rFonts w:ascii="Arial" w:eastAsia="Times New Roman" w:hAnsi="Arial" w:cs="Arial"/>
          <w:color w:val="000000"/>
          <w:sz w:val="24"/>
          <w:szCs w:val="24"/>
        </w:rPr>
      </w:pPr>
    </w:p>
    <w:p w14:paraId="5E89B19F" w14:textId="4F229201" w:rsidR="00330A48" w:rsidRPr="00330A48" w:rsidRDefault="00330A48" w:rsidP="00330A48">
      <w:pPr>
        <w:pStyle w:val="ListParagraph"/>
        <w:spacing w:after="0"/>
        <w:rPr>
          <w:rFonts w:ascii="Arial" w:eastAsia="Times New Roman" w:hAnsi="Arial" w:cs="Arial"/>
          <w:color w:val="000000"/>
          <w:sz w:val="24"/>
          <w:szCs w:val="24"/>
        </w:rPr>
      </w:pPr>
      <w:r w:rsidRPr="00330A48">
        <w:rPr>
          <w:rFonts w:ascii="Arial" w:eastAsia="Times New Roman" w:hAnsi="Arial" w:cs="Arial"/>
          <w:color w:val="000000"/>
          <w:sz w:val="24"/>
          <w:szCs w:val="24"/>
        </w:rPr>
        <w:t xml:space="preserve">NFHS does not have a restriction the way the NCAA does. Any waving signal above or below the waist in the NCAA creates a dead ball – </w:t>
      </w:r>
      <w:proofErr w:type="gramStart"/>
      <w:r w:rsidRPr="00330A48">
        <w:rPr>
          <w:rFonts w:ascii="Arial" w:eastAsia="Times New Roman" w:hAnsi="Arial" w:cs="Arial"/>
          <w:color w:val="000000"/>
          <w:sz w:val="24"/>
          <w:szCs w:val="24"/>
        </w:rPr>
        <w:t>so as to</w:t>
      </w:r>
      <w:proofErr w:type="gramEnd"/>
      <w:r w:rsidRPr="00330A48">
        <w:rPr>
          <w:rFonts w:ascii="Arial" w:eastAsia="Times New Roman" w:hAnsi="Arial" w:cs="Arial"/>
          <w:color w:val="000000"/>
          <w:sz w:val="24"/>
          <w:szCs w:val="24"/>
        </w:rPr>
        <w:t xml:space="preserve"> take the guess work out of it.</w:t>
      </w:r>
    </w:p>
    <w:p w14:paraId="63701054" w14:textId="7171AD6F" w:rsidR="00330A48" w:rsidRPr="00330A48" w:rsidRDefault="00330A48" w:rsidP="00330A48">
      <w:pPr>
        <w:pStyle w:val="ListParagraph"/>
        <w:spacing w:after="0"/>
        <w:rPr>
          <w:rFonts w:ascii="Arial" w:eastAsia="Times New Roman" w:hAnsi="Arial" w:cs="Arial"/>
          <w:color w:val="000000"/>
          <w:sz w:val="24"/>
          <w:szCs w:val="24"/>
        </w:rPr>
      </w:pPr>
      <w:r w:rsidRPr="00330A48">
        <w:rPr>
          <w:rFonts w:ascii="Arial" w:eastAsia="Times New Roman" w:hAnsi="Arial" w:cs="Arial"/>
          <w:color w:val="000000"/>
          <w:sz w:val="24"/>
          <w:szCs w:val="24"/>
        </w:rPr>
        <w:t xml:space="preserve">In </w:t>
      </w:r>
      <w:proofErr w:type="gramStart"/>
      <w:r w:rsidRPr="00330A48">
        <w:rPr>
          <w:rFonts w:ascii="Arial" w:eastAsia="Times New Roman" w:hAnsi="Arial" w:cs="Arial"/>
          <w:color w:val="000000"/>
          <w:sz w:val="24"/>
          <w:szCs w:val="24"/>
        </w:rPr>
        <w:t>NFHS</w:t>
      </w:r>
      <w:proofErr w:type="gramEnd"/>
      <w:r w:rsidRPr="00330A48">
        <w:rPr>
          <w:rFonts w:ascii="Arial" w:eastAsia="Times New Roman" w:hAnsi="Arial" w:cs="Arial"/>
          <w:color w:val="000000"/>
          <w:sz w:val="24"/>
          <w:szCs w:val="24"/>
        </w:rPr>
        <w:t xml:space="preserve"> there is no restriction, but my advice to any covering officials is: if you’re not sure, shut it down. We know what a valid and invalid signal is. If we have an invalid signal as described in the </w:t>
      </w:r>
      <w:proofErr w:type="gramStart"/>
      <w:r w:rsidRPr="00330A48">
        <w:rPr>
          <w:rFonts w:ascii="Arial" w:eastAsia="Times New Roman" w:hAnsi="Arial" w:cs="Arial"/>
          <w:color w:val="000000"/>
          <w:sz w:val="24"/>
          <w:szCs w:val="24"/>
        </w:rPr>
        <w:t>rule book</w:t>
      </w:r>
      <w:proofErr w:type="gramEnd"/>
      <w:r w:rsidRPr="00330A48">
        <w:rPr>
          <w:rFonts w:ascii="Arial" w:eastAsia="Times New Roman" w:hAnsi="Arial" w:cs="Arial"/>
          <w:color w:val="000000"/>
          <w:sz w:val="24"/>
          <w:szCs w:val="24"/>
        </w:rPr>
        <w:t xml:space="preserve"> we can have a foul (PSK): five yards from the spot where the kick ends. </w:t>
      </w:r>
      <w:proofErr w:type="gramStart"/>
      <w:r w:rsidRPr="00330A48">
        <w:rPr>
          <w:rFonts w:ascii="Arial" w:eastAsia="Times New Roman" w:hAnsi="Arial" w:cs="Arial"/>
          <w:color w:val="000000"/>
          <w:sz w:val="24"/>
          <w:szCs w:val="24"/>
        </w:rPr>
        <w:t>Don’t</w:t>
      </w:r>
      <w:proofErr w:type="gramEnd"/>
      <w:r w:rsidRPr="00330A48">
        <w:rPr>
          <w:rFonts w:ascii="Arial" w:eastAsia="Times New Roman" w:hAnsi="Arial" w:cs="Arial"/>
          <w:color w:val="000000"/>
          <w:sz w:val="24"/>
          <w:szCs w:val="24"/>
        </w:rPr>
        <w:t xml:space="preserve"> guess. If </w:t>
      </w:r>
      <w:proofErr w:type="gramStart"/>
      <w:r w:rsidRPr="00330A48">
        <w:rPr>
          <w:rFonts w:ascii="Arial" w:eastAsia="Times New Roman" w:hAnsi="Arial" w:cs="Arial"/>
          <w:color w:val="000000"/>
          <w:sz w:val="24"/>
          <w:szCs w:val="24"/>
        </w:rPr>
        <w:t>you’re</w:t>
      </w:r>
      <w:proofErr w:type="gramEnd"/>
      <w:r w:rsidRPr="00330A48">
        <w:rPr>
          <w:rFonts w:ascii="Arial" w:eastAsia="Times New Roman" w:hAnsi="Arial" w:cs="Arial"/>
          <w:color w:val="000000"/>
          <w:sz w:val="24"/>
          <w:szCs w:val="24"/>
        </w:rPr>
        <w:t xml:space="preserve"> not sure, kill it. </w:t>
      </w:r>
    </w:p>
    <w:p w14:paraId="3003AF2C" w14:textId="77777777" w:rsidR="00330A48" w:rsidRPr="00330A48" w:rsidRDefault="00330A48" w:rsidP="00330A48">
      <w:pPr>
        <w:pStyle w:val="ListParagraph"/>
        <w:shd w:val="clear" w:color="auto" w:fill="FFFFFF"/>
        <w:spacing w:after="0" w:line="240" w:lineRule="auto"/>
        <w:rPr>
          <w:rFonts w:ascii="Arial" w:eastAsia="Times New Roman" w:hAnsi="Arial" w:cs="Arial"/>
          <w:color w:val="222222"/>
          <w:sz w:val="24"/>
          <w:szCs w:val="24"/>
        </w:rPr>
      </w:pPr>
    </w:p>
    <w:p w14:paraId="1A2E8732" w14:textId="4865C60E" w:rsidR="001A63D3" w:rsidRPr="00330A48" w:rsidRDefault="002C6DB6" w:rsidP="001A63D3">
      <w:pPr>
        <w:pStyle w:val="ListParagraph"/>
        <w:numPr>
          <w:ilvl w:val="0"/>
          <w:numId w:val="17"/>
        </w:numPr>
        <w:shd w:val="clear" w:color="auto" w:fill="FFFFFF"/>
        <w:spacing w:after="0" w:line="240" w:lineRule="auto"/>
        <w:rPr>
          <w:rFonts w:ascii="Arial" w:eastAsia="Times New Roman" w:hAnsi="Arial" w:cs="Arial"/>
          <w:color w:val="222222"/>
          <w:sz w:val="24"/>
          <w:szCs w:val="24"/>
        </w:rPr>
      </w:pPr>
      <w:r w:rsidRPr="00330A48">
        <w:rPr>
          <w:rFonts w:ascii="Arial" w:hAnsi="Arial" w:cs="Arial"/>
          <w:b/>
          <w:sz w:val="24"/>
          <w:szCs w:val="24"/>
        </w:rPr>
        <w:t xml:space="preserve">MIAA  </w:t>
      </w:r>
      <w:r w:rsidRPr="00330A48">
        <w:rPr>
          <w:rFonts w:ascii="Arial" w:hAnsi="Arial" w:cs="Arial"/>
          <w:b/>
          <w:color w:val="222222"/>
          <w:sz w:val="24"/>
          <w:szCs w:val="24"/>
          <w:shd w:val="clear" w:color="auto" w:fill="FFFFFF"/>
        </w:rPr>
        <w:t>69.2</w:t>
      </w:r>
      <w:r w:rsidRPr="00330A48">
        <w:rPr>
          <w:rFonts w:ascii="Arial" w:hAnsi="Arial" w:cs="Arial"/>
          <w:color w:val="222222"/>
          <w:sz w:val="24"/>
          <w:szCs w:val="24"/>
          <w:shd w:val="clear" w:color="auto" w:fill="FFFFFF"/>
        </w:rPr>
        <w:t xml:space="preserve"> </w:t>
      </w:r>
    </w:p>
    <w:p w14:paraId="7812DEF4" w14:textId="79609AEC" w:rsidR="002C6DB6" w:rsidRPr="00330A48" w:rsidRDefault="002C6DB6" w:rsidP="001A63D3">
      <w:pPr>
        <w:pStyle w:val="ListParagraph"/>
        <w:shd w:val="clear" w:color="auto" w:fill="FFFFFF"/>
        <w:spacing w:after="0" w:line="240" w:lineRule="auto"/>
        <w:rPr>
          <w:rFonts w:ascii="Arial" w:eastAsia="Times New Roman" w:hAnsi="Arial" w:cs="Arial"/>
          <w:color w:val="222222"/>
          <w:sz w:val="24"/>
          <w:szCs w:val="24"/>
        </w:rPr>
      </w:pPr>
      <w:r w:rsidRPr="00330A48">
        <w:rPr>
          <w:rFonts w:ascii="Arial" w:hAnsi="Arial" w:cs="Arial"/>
          <w:color w:val="222222"/>
          <w:sz w:val="24"/>
          <w:szCs w:val="24"/>
          <w:shd w:val="clear" w:color="auto" w:fill="FFFFFF"/>
        </w:rPr>
        <w:t xml:space="preserve">For all varsity football games, each team must employ a licensed physician, licensed athletic trainer or certified EMT to be with their team. </w:t>
      </w:r>
      <w:r w:rsidRPr="00330A48">
        <w:rPr>
          <w:rFonts w:ascii="Arial" w:eastAsia="Times New Roman" w:hAnsi="Arial" w:cs="Arial"/>
          <w:color w:val="222222"/>
          <w:sz w:val="24"/>
          <w:szCs w:val="24"/>
          <w:shd w:val="clear" w:color="auto" w:fill="FFFFFF"/>
        </w:rPr>
        <w:t>This was delayed to this season 2022) </w:t>
      </w:r>
      <w:proofErr w:type="gramStart"/>
      <w:r w:rsidRPr="00330A48">
        <w:rPr>
          <w:rFonts w:ascii="Arial" w:eastAsia="Times New Roman" w:hAnsi="Arial" w:cs="Arial"/>
          <w:color w:val="222222"/>
          <w:sz w:val="24"/>
          <w:szCs w:val="24"/>
        </w:rPr>
        <w:t>The</w:t>
      </w:r>
      <w:proofErr w:type="gramEnd"/>
      <w:r w:rsidRPr="00330A48">
        <w:rPr>
          <w:rFonts w:ascii="Arial" w:eastAsia="Times New Roman" w:hAnsi="Arial" w:cs="Arial"/>
          <w:color w:val="222222"/>
          <w:sz w:val="24"/>
          <w:szCs w:val="24"/>
        </w:rPr>
        <w:t xml:space="preserve"> penalty for violation if this provision is forfeiture of the game. This is in effect for the 2022 season.</w:t>
      </w:r>
    </w:p>
    <w:p w14:paraId="0A2435DE" w14:textId="77777777" w:rsidR="002C1CE8" w:rsidRPr="00330A48" w:rsidRDefault="002C1CE8" w:rsidP="001A63D3">
      <w:pPr>
        <w:pStyle w:val="ListParagraph"/>
        <w:shd w:val="clear" w:color="auto" w:fill="FFFFFF"/>
        <w:spacing w:after="0" w:line="240" w:lineRule="auto"/>
        <w:rPr>
          <w:rFonts w:ascii="Arial" w:eastAsia="Times New Roman" w:hAnsi="Arial" w:cs="Arial"/>
          <w:color w:val="222222"/>
          <w:sz w:val="24"/>
          <w:szCs w:val="24"/>
        </w:rPr>
      </w:pPr>
    </w:p>
    <w:p w14:paraId="05DB8CFC" w14:textId="0CFC8158" w:rsidR="00061F8A" w:rsidRPr="00330A48" w:rsidRDefault="00A53B5A" w:rsidP="001A63D3">
      <w:pPr>
        <w:pStyle w:val="ListParagraph"/>
        <w:shd w:val="clear" w:color="auto" w:fill="FFFFFF"/>
        <w:spacing w:after="0" w:line="240" w:lineRule="auto"/>
        <w:rPr>
          <w:rFonts w:ascii="Arial" w:hAnsi="Arial" w:cs="Arial"/>
          <w:sz w:val="24"/>
          <w:szCs w:val="24"/>
          <w:shd w:val="clear" w:color="auto" w:fill="FFFFFF"/>
        </w:rPr>
      </w:pPr>
      <w:r w:rsidRPr="00330A48">
        <w:rPr>
          <w:rFonts w:ascii="Arial" w:hAnsi="Arial" w:cs="Arial"/>
          <w:sz w:val="24"/>
          <w:szCs w:val="24"/>
          <w:shd w:val="clear" w:color="auto" w:fill="FFFFFF"/>
        </w:rPr>
        <w:t>This is really for the schools and the school leaders.  They have a clear rule that states they must have medical with their team, home and away.  They may choose to use a home site contact, but they need to arrange that.  The coach and school would be very liable if they tried to play a game without a medical person. </w:t>
      </w:r>
    </w:p>
    <w:p w14:paraId="4DFAD5B9" w14:textId="2AE6025C" w:rsidR="00A53B5A" w:rsidRPr="00330A48" w:rsidRDefault="00A53B5A" w:rsidP="001A63D3">
      <w:pPr>
        <w:pStyle w:val="ListParagraph"/>
        <w:shd w:val="clear" w:color="auto" w:fill="FFFFFF"/>
        <w:spacing w:after="0" w:line="240" w:lineRule="auto"/>
        <w:rPr>
          <w:rFonts w:ascii="Arial" w:hAnsi="Arial" w:cs="Arial"/>
          <w:sz w:val="24"/>
          <w:szCs w:val="24"/>
          <w:shd w:val="clear" w:color="auto" w:fill="FFFFFF"/>
        </w:rPr>
      </w:pPr>
    </w:p>
    <w:p w14:paraId="11581883" w14:textId="77777777" w:rsidR="00A53B5A" w:rsidRPr="00330A48" w:rsidRDefault="00A53B5A" w:rsidP="00A53B5A">
      <w:pPr>
        <w:spacing w:after="0" w:line="240" w:lineRule="auto"/>
        <w:ind w:firstLine="720"/>
        <w:rPr>
          <w:rFonts w:ascii="Arial" w:eastAsia="Times New Roman" w:hAnsi="Arial" w:cs="Arial"/>
          <w:sz w:val="24"/>
          <w:szCs w:val="24"/>
        </w:rPr>
      </w:pPr>
      <w:r w:rsidRPr="00330A48">
        <w:rPr>
          <w:rFonts w:ascii="Arial" w:eastAsia="Times New Roman" w:hAnsi="Arial" w:cs="Arial"/>
          <w:sz w:val="24"/>
          <w:szCs w:val="24"/>
        </w:rPr>
        <w:t>We officials will check and confirm there are two EMT's on site</w:t>
      </w:r>
      <w:proofErr w:type="gramStart"/>
      <w:r w:rsidRPr="00330A48">
        <w:rPr>
          <w:rFonts w:ascii="Arial" w:eastAsia="Times New Roman" w:hAnsi="Arial" w:cs="Arial"/>
          <w:sz w:val="24"/>
          <w:szCs w:val="24"/>
        </w:rPr>
        <w:t>..</w:t>
      </w:r>
      <w:proofErr w:type="gramEnd"/>
      <w:r w:rsidRPr="00330A48">
        <w:rPr>
          <w:rFonts w:ascii="Arial" w:eastAsia="Times New Roman" w:hAnsi="Arial" w:cs="Arial"/>
          <w:sz w:val="24"/>
          <w:szCs w:val="24"/>
        </w:rPr>
        <w:t> </w:t>
      </w:r>
    </w:p>
    <w:p w14:paraId="7BB10DE3" w14:textId="77777777" w:rsidR="00A53B5A" w:rsidRPr="00330A48" w:rsidRDefault="00A53B5A" w:rsidP="00A53B5A">
      <w:pPr>
        <w:spacing w:after="0" w:line="240" w:lineRule="auto"/>
        <w:ind w:left="720"/>
        <w:rPr>
          <w:rFonts w:ascii="Arial" w:eastAsia="Times New Roman" w:hAnsi="Arial" w:cs="Arial"/>
          <w:sz w:val="24"/>
          <w:szCs w:val="24"/>
        </w:rPr>
      </w:pPr>
      <w:r w:rsidRPr="00330A48">
        <w:rPr>
          <w:rFonts w:ascii="Arial" w:eastAsia="Times New Roman" w:hAnsi="Arial" w:cs="Arial"/>
          <w:sz w:val="24"/>
          <w:szCs w:val="24"/>
        </w:rPr>
        <w:t>If the home school is providing two EMT's (one for each team) that meets the letter of the rule. </w:t>
      </w:r>
    </w:p>
    <w:p w14:paraId="526EB56D" w14:textId="77777777" w:rsidR="00A53B5A" w:rsidRPr="00330A48" w:rsidRDefault="00A53B5A" w:rsidP="00A53B5A">
      <w:pPr>
        <w:spacing w:after="0" w:line="240" w:lineRule="auto"/>
        <w:rPr>
          <w:rFonts w:ascii="Arial" w:eastAsia="Times New Roman" w:hAnsi="Arial" w:cs="Arial"/>
          <w:sz w:val="24"/>
          <w:szCs w:val="24"/>
        </w:rPr>
      </w:pPr>
    </w:p>
    <w:p w14:paraId="39D0E6F2" w14:textId="13F312C1" w:rsidR="00A53B5A" w:rsidRPr="00330A48" w:rsidRDefault="00A53B5A" w:rsidP="00A53B5A">
      <w:pPr>
        <w:spacing w:after="0" w:line="240" w:lineRule="auto"/>
        <w:ind w:left="720"/>
        <w:rPr>
          <w:rFonts w:ascii="Arial" w:eastAsia="Times New Roman" w:hAnsi="Arial" w:cs="Arial"/>
          <w:sz w:val="24"/>
          <w:szCs w:val="24"/>
        </w:rPr>
      </w:pPr>
      <w:r w:rsidRPr="00330A48">
        <w:rPr>
          <w:rFonts w:ascii="Arial" w:eastAsia="Times New Roman" w:hAnsi="Arial" w:cs="Arial"/>
          <w:sz w:val="24"/>
          <w:szCs w:val="24"/>
        </w:rPr>
        <w:t xml:space="preserve">If there is only one EMT on site, inform both coaches that we </w:t>
      </w:r>
      <w:proofErr w:type="spellStart"/>
      <w:proofErr w:type="gramStart"/>
      <w:r w:rsidRPr="00330A48">
        <w:rPr>
          <w:rFonts w:ascii="Arial" w:eastAsia="Times New Roman" w:hAnsi="Arial" w:cs="Arial"/>
          <w:sz w:val="24"/>
          <w:szCs w:val="24"/>
        </w:rPr>
        <w:t>can not</w:t>
      </w:r>
      <w:proofErr w:type="spellEnd"/>
      <w:proofErr w:type="gramEnd"/>
      <w:r w:rsidRPr="00330A48">
        <w:rPr>
          <w:rFonts w:ascii="Arial" w:eastAsia="Times New Roman" w:hAnsi="Arial" w:cs="Arial"/>
          <w:sz w:val="24"/>
          <w:szCs w:val="24"/>
        </w:rPr>
        <w:t xml:space="preserve"> play the game without medical per rule </w:t>
      </w:r>
    </w:p>
    <w:p w14:paraId="48251708" w14:textId="2C65BE6B" w:rsidR="00A53B5A" w:rsidRPr="00330A48" w:rsidRDefault="00A53B5A" w:rsidP="00A53B5A">
      <w:pPr>
        <w:spacing w:after="0" w:line="240" w:lineRule="auto"/>
        <w:ind w:left="720"/>
        <w:rPr>
          <w:rFonts w:ascii="Arial" w:eastAsia="Times New Roman" w:hAnsi="Arial" w:cs="Arial"/>
          <w:sz w:val="24"/>
          <w:szCs w:val="24"/>
        </w:rPr>
      </w:pPr>
      <w:r w:rsidRPr="00330A48">
        <w:rPr>
          <w:rFonts w:ascii="Arial" w:eastAsia="Times New Roman" w:hAnsi="Arial" w:cs="Arial"/>
          <w:sz w:val="24"/>
          <w:szCs w:val="24"/>
        </w:rPr>
        <w:t xml:space="preserve">We will inform the site manager (AD) and let the schools sort it </w:t>
      </w:r>
      <w:proofErr w:type="gramStart"/>
      <w:r w:rsidRPr="00330A48">
        <w:rPr>
          <w:rFonts w:ascii="Arial" w:eastAsia="Times New Roman" w:hAnsi="Arial" w:cs="Arial"/>
          <w:sz w:val="24"/>
          <w:szCs w:val="24"/>
        </w:rPr>
        <w:t>out</w:t>
      </w:r>
      <w:proofErr w:type="gramEnd"/>
      <w:r w:rsidRPr="00330A48">
        <w:rPr>
          <w:rFonts w:ascii="Arial" w:eastAsia="Times New Roman" w:hAnsi="Arial" w:cs="Arial"/>
          <w:sz w:val="24"/>
          <w:szCs w:val="24"/>
        </w:rPr>
        <w:t>.   </w:t>
      </w:r>
    </w:p>
    <w:p w14:paraId="7973266B" w14:textId="76AA2888" w:rsidR="00795058" w:rsidRPr="00330A48" w:rsidRDefault="00795058" w:rsidP="00795058">
      <w:pPr>
        <w:pStyle w:val="ListParagraph"/>
        <w:spacing w:after="0"/>
        <w:ind w:left="1800"/>
        <w:jc w:val="both"/>
        <w:rPr>
          <w:rFonts w:ascii="Arial" w:hAnsi="Arial" w:cs="Arial"/>
          <w:b/>
          <w:sz w:val="24"/>
          <w:szCs w:val="24"/>
          <w:u w:val="single"/>
        </w:rPr>
      </w:pPr>
    </w:p>
    <w:p w14:paraId="78E1D06E" w14:textId="212DC850" w:rsidR="00795058" w:rsidRPr="00330A48" w:rsidRDefault="00795058" w:rsidP="00795058">
      <w:pPr>
        <w:pStyle w:val="ListParagraph"/>
        <w:numPr>
          <w:ilvl w:val="0"/>
          <w:numId w:val="17"/>
        </w:numPr>
        <w:tabs>
          <w:tab w:val="left" w:pos="360"/>
        </w:tabs>
        <w:spacing w:after="0"/>
        <w:jc w:val="both"/>
        <w:rPr>
          <w:rFonts w:ascii="Arial" w:hAnsi="Arial" w:cs="Arial"/>
          <w:sz w:val="24"/>
          <w:szCs w:val="24"/>
        </w:rPr>
      </w:pPr>
      <w:r w:rsidRPr="00330A48">
        <w:rPr>
          <w:rFonts w:ascii="Arial" w:hAnsi="Arial" w:cs="Arial"/>
          <w:b/>
          <w:sz w:val="24"/>
          <w:szCs w:val="24"/>
        </w:rPr>
        <w:t>Working off the field –</w:t>
      </w:r>
      <w:r w:rsidRPr="00330A48">
        <w:rPr>
          <w:rFonts w:ascii="Arial" w:hAnsi="Arial" w:cs="Arial"/>
          <w:sz w:val="24"/>
          <w:szCs w:val="24"/>
        </w:rPr>
        <w:t xml:space="preserve"> This always bears repeating. We are working off the field and may be in the team’s restricted area. Go through the three-step process. </w:t>
      </w:r>
    </w:p>
    <w:p w14:paraId="0A0602E0" w14:textId="77777777" w:rsidR="00795058" w:rsidRPr="00330A48" w:rsidRDefault="00795058" w:rsidP="00795058">
      <w:pPr>
        <w:pStyle w:val="ListParagraph"/>
        <w:numPr>
          <w:ilvl w:val="0"/>
          <w:numId w:val="22"/>
        </w:numPr>
        <w:spacing w:after="0"/>
        <w:jc w:val="both"/>
        <w:rPr>
          <w:rFonts w:ascii="Arial" w:hAnsi="Arial" w:cs="Arial"/>
          <w:sz w:val="24"/>
          <w:szCs w:val="24"/>
        </w:rPr>
      </w:pPr>
      <w:r w:rsidRPr="00330A48">
        <w:rPr>
          <w:rFonts w:ascii="Arial" w:hAnsi="Arial" w:cs="Arial"/>
          <w:sz w:val="24"/>
          <w:szCs w:val="24"/>
        </w:rPr>
        <w:t xml:space="preserve">Three coaches </w:t>
      </w:r>
      <w:proofErr w:type="gramStart"/>
      <w:r w:rsidRPr="00330A48">
        <w:rPr>
          <w:rFonts w:ascii="Arial" w:hAnsi="Arial" w:cs="Arial"/>
          <w:sz w:val="24"/>
          <w:szCs w:val="24"/>
        </w:rPr>
        <w:t>are allowed</w:t>
      </w:r>
      <w:proofErr w:type="gramEnd"/>
      <w:r w:rsidRPr="00330A48">
        <w:rPr>
          <w:rFonts w:ascii="Arial" w:hAnsi="Arial" w:cs="Arial"/>
          <w:sz w:val="24"/>
          <w:szCs w:val="24"/>
        </w:rPr>
        <w:t xml:space="preserve"> in the “restricted area” in order to relay plays or instructions. They are to vacate when the play becomes imminent. “Imminent” means the team breaks the huddle and the QB moves to call signals; or, in a spread, no-huddle offense, the signals </w:t>
      </w:r>
      <w:proofErr w:type="gramStart"/>
      <w:r w:rsidRPr="00330A48">
        <w:rPr>
          <w:rFonts w:ascii="Arial" w:hAnsi="Arial" w:cs="Arial"/>
          <w:sz w:val="24"/>
          <w:szCs w:val="24"/>
        </w:rPr>
        <w:t>have been given</w:t>
      </w:r>
      <w:proofErr w:type="gramEnd"/>
      <w:r w:rsidRPr="00330A48">
        <w:rPr>
          <w:rFonts w:ascii="Arial" w:hAnsi="Arial" w:cs="Arial"/>
          <w:sz w:val="24"/>
          <w:szCs w:val="24"/>
        </w:rPr>
        <w:t xml:space="preserve"> from the sideline and the QB begins his signal call.</w:t>
      </w:r>
    </w:p>
    <w:p w14:paraId="23A9090B" w14:textId="77777777" w:rsidR="00795058" w:rsidRPr="00330A48" w:rsidRDefault="00795058" w:rsidP="00795058">
      <w:pPr>
        <w:pStyle w:val="ListParagraph"/>
        <w:numPr>
          <w:ilvl w:val="0"/>
          <w:numId w:val="22"/>
        </w:numPr>
        <w:spacing w:after="0"/>
        <w:jc w:val="both"/>
        <w:rPr>
          <w:rFonts w:ascii="Arial" w:hAnsi="Arial" w:cs="Arial"/>
          <w:sz w:val="24"/>
          <w:szCs w:val="24"/>
        </w:rPr>
      </w:pPr>
      <w:r w:rsidRPr="00330A48">
        <w:rPr>
          <w:rFonts w:ascii="Arial" w:hAnsi="Arial" w:cs="Arial"/>
          <w:sz w:val="24"/>
          <w:szCs w:val="24"/>
        </w:rPr>
        <w:t>Coaches, players and anyone else on the sideline cannot be in the restricted area. If they violate, we go through the three-step process</w:t>
      </w:r>
    </w:p>
    <w:p w14:paraId="26CCB148" w14:textId="77777777" w:rsidR="00795058" w:rsidRPr="00330A48" w:rsidRDefault="00795058" w:rsidP="00795058">
      <w:pPr>
        <w:pStyle w:val="ListParagraph"/>
        <w:numPr>
          <w:ilvl w:val="0"/>
          <w:numId w:val="23"/>
        </w:numPr>
        <w:spacing w:after="0"/>
        <w:jc w:val="both"/>
        <w:rPr>
          <w:rFonts w:ascii="Arial" w:hAnsi="Arial" w:cs="Arial"/>
          <w:sz w:val="24"/>
          <w:szCs w:val="24"/>
        </w:rPr>
      </w:pPr>
      <w:r w:rsidRPr="00330A48">
        <w:rPr>
          <w:rFonts w:ascii="Arial" w:hAnsi="Arial" w:cs="Arial"/>
          <w:sz w:val="24"/>
          <w:szCs w:val="24"/>
        </w:rPr>
        <w:t>First offense—sideline warning.</w:t>
      </w:r>
    </w:p>
    <w:p w14:paraId="15B9D92C" w14:textId="77777777" w:rsidR="00795058" w:rsidRPr="00330A48" w:rsidRDefault="00795058" w:rsidP="00795058">
      <w:pPr>
        <w:pStyle w:val="ListParagraph"/>
        <w:numPr>
          <w:ilvl w:val="0"/>
          <w:numId w:val="24"/>
        </w:numPr>
        <w:spacing w:after="0"/>
        <w:jc w:val="both"/>
        <w:rPr>
          <w:rFonts w:ascii="Arial" w:hAnsi="Arial" w:cs="Arial"/>
          <w:sz w:val="24"/>
          <w:szCs w:val="24"/>
        </w:rPr>
      </w:pPr>
      <w:r w:rsidRPr="00330A48">
        <w:rPr>
          <w:rFonts w:ascii="Arial" w:hAnsi="Arial" w:cs="Arial"/>
          <w:sz w:val="24"/>
          <w:szCs w:val="24"/>
        </w:rPr>
        <w:lastRenderedPageBreak/>
        <w:t xml:space="preserve">We recommend covering official throws the flag in order to call the sideline warning. </w:t>
      </w:r>
      <w:proofErr w:type="gramStart"/>
      <w:r w:rsidRPr="00330A48">
        <w:rPr>
          <w:rFonts w:ascii="Arial" w:hAnsi="Arial" w:cs="Arial"/>
          <w:sz w:val="24"/>
          <w:szCs w:val="24"/>
        </w:rPr>
        <w:t>It’s</w:t>
      </w:r>
      <w:proofErr w:type="gramEnd"/>
      <w:r w:rsidRPr="00330A48">
        <w:rPr>
          <w:rFonts w:ascii="Arial" w:hAnsi="Arial" w:cs="Arial"/>
          <w:sz w:val="24"/>
          <w:szCs w:val="24"/>
        </w:rPr>
        <w:t xml:space="preserve"> amazing how people pay attention when the yellow starts to fly.</w:t>
      </w:r>
    </w:p>
    <w:p w14:paraId="15CD2170" w14:textId="77777777" w:rsidR="00795058" w:rsidRPr="00330A48" w:rsidRDefault="00795058" w:rsidP="00795058">
      <w:pPr>
        <w:pStyle w:val="ListParagraph"/>
        <w:numPr>
          <w:ilvl w:val="0"/>
          <w:numId w:val="23"/>
        </w:numPr>
        <w:spacing w:after="0"/>
        <w:jc w:val="both"/>
        <w:rPr>
          <w:rFonts w:ascii="Arial" w:hAnsi="Arial" w:cs="Arial"/>
          <w:sz w:val="24"/>
          <w:szCs w:val="24"/>
        </w:rPr>
      </w:pPr>
      <w:r w:rsidRPr="00330A48">
        <w:rPr>
          <w:rFonts w:ascii="Arial" w:hAnsi="Arial" w:cs="Arial"/>
          <w:sz w:val="24"/>
          <w:szCs w:val="24"/>
        </w:rPr>
        <w:t>Second offense – five-yard penalty</w:t>
      </w:r>
    </w:p>
    <w:p w14:paraId="79887EDB" w14:textId="77777777" w:rsidR="00795058" w:rsidRPr="00330A48" w:rsidRDefault="00795058" w:rsidP="00795058">
      <w:pPr>
        <w:pStyle w:val="ListParagraph"/>
        <w:numPr>
          <w:ilvl w:val="0"/>
          <w:numId w:val="23"/>
        </w:numPr>
        <w:spacing w:after="0"/>
        <w:jc w:val="both"/>
        <w:rPr>
          <w:rFonts w:ascii="Arial" w:hAnsi="Arial" w:cs="Arial"/>
          <w:sz w:val="24"/>
          <w:szCs w:val="24"/>
        </w:rPr>
      </w:pPr>
      <w:r w:rsidRPr="00330A48">
        <w:rPr>
          <w:rFonts w:ascii="Arial" w:hAnsi="Arial" w:cs="Arial"/>
          <w:sz w:val="24"/>
          <w:szCs w:val="24"/>
        </w:rPr>
        <w:t>Third and subsequent offenses – 15-yard penalty.</w:t>
      </w:r>
    </w:p>
    <w:p w14:paraId="0477881B" w14:textId="77777777" w:rsidR="00795058" w:rsidRPr="00330A48" w:rsidRDefault="00795058" w:rsidP="00795058">
      <w:pPr>
        <w:pStyle w:val="ListParagraph"/>
        <w:numPr>
          <w:ilvl w:val="0"/>
          <w:numId w:val="22"/>
        </w:numPr>
        <w:spacing w:after="0"/>
        <w:jc w:val="both"/>
        <w:rPr>
          <w:rFonts w:ascii="Arial" w:hAnsi="Arial" w:cs="Arial"/>
          <w:sz w:val="24"/>
          <w:szCs w:val="24"/>
        </w:rPr>
      </w:pPr>
      <w:r w:rsidRPr="00330A48">
        <w:rPr>
          <w:rFonts w:ascii="Arial" w:hAnsi="Arial" w:cs="Arial"/>
          <w:sz w:val="24"/>
          <w:szCs w:val="24"/>
        </w:rPr>
        <w:t>If there is physical contact with a coach, player or other person in the restricted area during a play, this is separate from the three-step process (you can have this penalty on one play and later have a sideline warning, for example), and is a 15-yard penalty from the succeeding spot (9-4-8 penalty). A second offense is disqualification of the head coach.</w:t>
      </w:r>
    </w:p>
    <w:p w14:paraId="61F61CE1" w14:textId="2B93FB8E" w:rsidR="00795058" w:rsidRPr="00330A48" w:rsidRDefault="00795058" w:rsidP="00330A48">
      <w:pPr>
        <w:shd w:val="clear" w:color="auto" w:fill="FFFFFF"/>
        <w:spacing w:after="0" w:line="240" w:lineRule="auto"/>
        <w:ind w:left="720"/>
        <w:rPr>
          <w:rFonts w:ascii="Arial" w:hAnsi="Arial" w:cs="Arial"/>
          <w:i/>
          <w:iCs/>
          <w:sz w:val="24"/>
          <w:szCs w:val="24"/>
          <w:u w:val="single"/>
        </w:rPr>
      </w:pPr>
      <w:r w:rsidRPr="00330A48">
        <w:rPr>
          <w:rFonts w:ascii="Arial" w:hAnsi="Arial" w:cs="Arial"/>
          <w:sz w:val="24"/>
          <w:szCs w:val="24"/>
        </w:rPr>
        <w:t xml:space="preserve">Comment: If we call the sideline warning, which costs </w:t>
      </w:r>
      <w:proofErr w:type="gramStart"/>
      <w:r w:rsidRPr="00330A48">
        <w:rPr>
          <w:rFonts w:ascii="Arial" w:hAnsi="Arial" w:cs="Arial"/>
          <w:sz w:val="24"/>
          <w:szCs w:val="24"/>
        </w:rPr>
        <w:t>us and the teams</w:t>
      </w:r>
      <w:proofErr w:type="gramEnd"/>
      <w:r w:rsidRPr="00330A48">
        <w:rPr>
          <w:rFonts w:ascii="Arial" w:hAnsi="Arial" w:cs="Arial"/>
          <w:sz w:val="24"/>
          <w:szCs w:val="24"/>
        </w:rPr>
        <w:t xml:space="preserve"> nothing, we’ve set the tone, and we’ve pretty much solved the problem. Seldom does a coaching staff want to push the envelope after </w:t>
      </w:r>
      <w:proofErr w:type="gramStart"/>
      <w:r w:rsidRPr="00330A48">
        <w:rPr>
          <w:rFonts w:ascii="Arial" w:hAnsi="Arial" w:cs="Arial"/>
          <w:sz w:val="24"/>
          <w:szCs w:val="24"/>
        </w:rPr>
        <w:t>they’ve</w:t>
      </w:r>
      <w:proofErr w:type="gramEnd"/>
      <w:r w:rsidRPr="00330A48">
        <w:rPr>
          <w:rFonts w:ascii="Arial" w:hAnsi="Arial" w:cs="Arial"/>
          <w:sz w:val="24"/>
          <w:szCs w:val="24"/>
        </w:rPr>
        <w:t xml:space="preserve"> been warned. Unintentional contact in the restricted zone happens occasionally and </w:t>
      </w:r>
      <w:proofErr w:type="gramStart"/>
      <w:r w:rsidRPr="00330A48">
        <w:rPr>
          <w:rFonts w:ascii="Arial" w:hAnsi="Arial" w:cs="Arial"/>
          <w:sz w:val="24"/>
          <w:szCs w:val="24"/>
        </w:rPr>
        <w:t>must be called</w:t>
      </w:r>
      <w:proofErr w:type="gramEnd"/>
      <w:r w:rsidRPr="00330A48">
        <w:rPr>
          <w:rFonts w:ascii="Arial" w:hAnsi="Arial" w:cs="Arial"/>
          <w:sz w:val="24"/>
          <w:szCs w:val="24"/>
        </w:rPr>
        <w:t xml:space="preserve"> as it could injure a coach or official. </w:t>
      </w:r>
      <w:r w:rsidRPr="00330A48">
        <w:rPr>
          <w:rFonts w:ascii="Arial" w:hAnsi="Arial" w:cs="Arial"/>
          <w:i/>
          <w:iCs/>
          <w:sz w:val="24"/>
          <w:szCs w:val="24"/>
          <w:u w:val="single"/>
        </w:rPr>
        <w:t>The point is we have to take control of the sidelines from the time we hit the field.</w:t>
      </w:r>
    </w:p>
    <w:p w14:paraId="67263F57" w14:textId="77777777" w:rsidR="00330A48" w:rsidRPr="00330A48" w:rsidRDefault="00330A48" w:rsidP="00330A48">
      <w:pPr>
        <w:shd w:val="clear" w:color="auto" w:fill="FFFFFF"/>
        <w:spacing w:after="0" w:line="240" w:lineRule="auto"/>
        <w:ind w:left="720"/>
        <w:rPr>
          <w:rFonts w:ascii="Arial" w:eastAsia="Times New Roman" w:hAnsi="Arial" w:cs="Arial"/>
          <w:color w:val="222222"/>
          <w:sz w:val="24"/>
          <w:szCs w:val="24"/>
        </w:rPr>
      </w:pPr>
    </w:p>
    <w:p w14:paraId="4BB15903" w14:textId="0EE30F9F" w:rsidR="00330A48" w:rsidRPr="00330A48" w:rsidRDefault="00330A48" w:rsidP="00061F8A">
      <w:pPr>
        <w:pStyle w:val="ListParagraph"/>
        <w:numPr>
          <w:ilvl w:val="0"/>
          <w:numId w:val="17"/>
        </w:numPr>
        <w:shd w:val="clear" w:color="auto" w:fill="FFFFFF"/>
        <w:spacing w:after="0" w:line="240" w:lineRule="auto"/>
        <w:rPr>
          <w:rFonts w:ascii="Arial" w:eastAsia="Times New Roman" w:hAnsi="Arial" w:cs="Arial"/>
          <w:b/>
          <w:color w:val="222222"/>
          <w:sz w:val="24"/>
          <w:szCs w:val="24"/>
        </w:rPr>
      </w:pPr>
      <w:r w:rsidRPr="00330A48">
        <w:rPr>
          <w:rFonts w:ascii="Arial" w:hAnsi="Arial" w:cs="Arial"/>
          <w:b/>
          <w:bCs/>
          <w:sz w:val="24"/>
          <w:szCs w:val="24"/>
        </w:rPr>
        <w:t>Water Breaks –</w:t>
      </w:r>
      <w:r w:rsidRPr="00330A48">
        <w:rPr>
          <w:rFonts w:ascii="Arial" w:hAnsi="Arial" w:cs="Arial"/>
          <w:sz w:val="24"/>
          <w:szCs w:val="24"/>
        </w:rPr>
        <w:t xml:space="preserve"> The forecasts for this week expect a heat up. That means nights will be humid and hot. Crews should be aware of the number of players going both ways, and allow water breaks accordingly. These should happen during natural stoppages if possible</w:t>
      </w:r>
    </w:p>
    <w:p w14:paraId="37DB106B" w14:textId="77777777" w:rsidR="00330A48" w:rsidRPr="00330A48" w:rsidRDefault="00330A48" w:rsidP="00330A48">
      <w:pPr>
        <w:pStyle w:val="ListParagraph"/>
        <w:shd w:val="clear" w:color="auto" w:fill="FFFFFF"/>
        <w:spacing w:after="0" w:line="240" w:lineRule="auto"/>
        <w:rPr>
          <w:rFonts w:ascii="Arial" w:eastAsia="Times New Roman" w:hAnsi="Arial" w:cs="Arial"/>
          <w:b/>
          <w:color w:val="222222"/>
          <w:sz w:val="24"/>
          <w:szCs w:val="24"/>
        </w:rPr>
      </w:pPr>
    </w:p>
    <w:p w14:paraId="42093B93" w14:textId="4C8D63F8" w:rsidR="00330A48" w:rsidRPr="00330A48" w:rsidRDefault="00330A48" w:rsidP="00330A48">
      <w:pPr>
        <w:pStyle w:val="ListParagraph"/>
        <w:numPr>
          <w:ilvl w:val="0"/>
          <w:numId w:val="17"/>
        </w:numPr>
        <w:spacing w:after="0"/>
        <w:jc w:val="both"/>
        <w:rPr>
          <w:rFonts w:ascii="Arial" w:hAnsi="Arial" w:cs="Arial"/>
          <w:b/>
          <w:sz w:val="24"/>
          <w:szCs w:val="24"/>
        </w:rPr>
      </w:pPr>
      <w:bookmarkStart w:id="0" w:name="_GoBack"/>
      <w:bookmarkEnd w:id="0"/>
      <w:r w:rsidRPr="00330A48">
        <w:rPr>
          <w:rFonts w:ascii="Arial" w:hAnsi="Arial" w:cs="Arial"/>
          <w:b/>
          <w:sz w:val="24"/>
          <w:szCs w:val="24"/>
        </w:rPr>
        <w:t>Reminders</w:t>
      </w:r>
    </w:p>
    <w:p w14:paraId="73E590D3" w14:textId="77777777" w:rsidR="00330A48" w:rsidRPr="00330A48" w:rsidRDefault="00330A48" w:rsidP="00330A48">
      <w:pPr>
        <w:pStyle w:val="ListParagraph"/>
        <w:spacing w:after="0"/>
        <w:ind w:left="1440"/>
        <w:rPr>
          <w:rFonts w:ascii="Arial" w:hAnsi="Arial" w:cs="Arial"/>
          <w:b/>
          <w:sz w:val="24"/>
          <w:szCs w:val="24"/>
        </w:rPr>
      </w:pPr>
      <w:r w:rsidRPr="00330A48">
        <w:rPr>
          <w:rFonts w:ascii="Arial" w:hAnsi="Arial" w:cs="Arial"/>
          <w:b/>
          <w:bCs/>
          <w:sz w:val="24"/>
          <w:szCs w:val="24"/>
        </w:rPr>
        <w:t xml:space="preserve">Kick Plays -- </w:t>
      </w:r>
      <w:r w:rsidRPr="00330A48">
        <w:rPr>
          <w:rFonts w:ascii="Arial" w:hAnsi="Arial" w:cs="Arial"/>
          <w:sz w:val="24"/>
          <w:szCs w:val="24"/>
        </w:rPr>
        <w:t>Review all free kick and scrimmage kick situations, especially beyond and behind the neutral zone on scrimmage kicks.</w:t>
      </w:r>
    </w:p>
    <w:p w14:paraId="48F1D155" w14:textId="77777777" w:rsidR="00330A48" w:rsidRPr="00330A48" w:rsidRDefault="00330A48" w:rsidP="00330A48">
      <w:pPr>
        <w:pStyle w:val="ListParagraph"/>
        <w:spacing w:after="0"/>
        <w:ind w:left="1440"/>
        <w:rPr>
          <w:rFonts w:ascii="Arial" w:hAnsi="Arial" w:cs="Arial"/>
          <w:b/>
          <w:sz w:val="24"/>
          <w:szCs w:val="24"/>
        </w:rPr>
      </w:pPr>
      <w:r w:rsidRPr="00330A48">
        <w:rPr>
          <w:rFonts w:ascii="Arial" w:hAnsi="Arial" w:cs="Arial"/>
          <w:sz w:val="24"/>
          <w:szCs w:val="24"/>
        </w:rPr>
        <w:t xml:space="preserve">Secondly, review the tack-on rule. </w:t>
      </w:r>
      <w:r w:rsidRPr="00330A48">
        <w:rPr>
          <w:rFonts w:ascii="Arial" w:hAnsi="Arial" w:cs="Arial"/>
          <w:b/>
          <w:i/>
          <w:sz w:val="24"/>
          <w:szCs w:val="24"/>
        </w:rPr>
        <w:t xml:space="preserve">Remember: If a team takes a placement 25 yards from the K free kick line (usually the 35) </w:t>
      </w:r>
      <w:proofErr w:type="gramStart"/>
      <w:r w:rsidRPr="00330A48">
        <w:rPr>
          <w:rFonts w:ascii="Arial" w:hAnsi="Arial" w:cs="Arial"/>
          <w:b/>
          <w:i/>
          <w:sz w:val="24"/>
          <w:szCs w:val="24"/>
        </w:rPr>
        <w:t>as a result</w:t>
      </w:r>
      <w:proofErr w:type="gramEnd"/>
      <w:r w:rsidRPr="00330A48">
        <w:rPr>
          <w:rFonts w:ascii="Arial" w:hAnsi="Arial" w:cs="Arial"/>
          <w:b/>
          <w:i/>
          <w:sz w:val="24"/>
          <w:szCs w:val="24"/>
        </w:rPr>
        <w:t xml:space="preserve"> of a kick out of bounds, IT CANNOT include a 5-yard tack-on.</w:t>
      </w:r>
      <w:r w:rsidRPr="00330A48">
        <w:rPr>
          <w:rFonts w:ascii="Arial" w:hAnsi="Arial" w:cs="Arial"/>
          <w:b/>
          <w:sz w:val="24"/>
          <w:szCs w:val="24"/>
        </w:rPr>
        <w:t xml:space="preserve"> </w:t>
      </w:r>
    </w:p>
    <w:p w14:paraId="7FF88C42" w14:textId="77777777" w:rsidR="00330A48" w:rsidRPr="00330A48" w:rsidRDefault="00330A48" w:rsidP="00330A48">
      <w:pPr>
        <w:pStyle w:val="ListParagraph"/>
        <w:spacing w:after="0"/>
        <w:ind w:left="1440"/>
        <w:rPr>
          <w:rFonts w:ascii="Arial" w:hAnsi="Arial" w:cs="Arial"/>
          <w:sz w:val="24"/>
          <w:szCs w:val="24"/>
        </w:rPr>
      </w:pPr>
      <w:proofErr w:type="gramStart"/>
      <w:r w:rsidRPr="00330A48">
        <w:rPr>
          <w:rFonts w:ascii="Arial" w:hAnsi="Arial" w:cs="Arial"/>
          <w:b/>
          <w:sz w:val="24"/>
          <w:szCs w:val="24"/>
        </w:rPr>
        <w:t>Also</w:t>
      </w:r>
      <w:proofErr w:type="gramEnd"/>
      <w:r w:rsidRPr="00330A48">
        <w:rPr>
          <w:rFonts w:ascii="Arial" w:hAnsi="Arial" w:cs="Arial"/>
          <w:b/>
          <w:sz w:val="24"/>
          <w:szCs w:val="24"/>
        </w:rPr>
        <w:t xml:space="preserve"> – Kick-catch interference is not included in the rule as it has its own enforcement by rule.</w:t>
      </w:r>
    </w:p>
    <w:p w14:paraId="7D29ACC5" w14:textId="77777777" w:rsidR="00330A48" w:rsidRPr="00330A48" w:rsidRDefault="00330A48" w:rsidP="00330A48">
      <w:pPr>
        <w:pStyle w:val="ListParagraph"/>
        <w:numPr>
          <w:ilvl w:val="1"/>
          <w:numId w:val="17"/>
        </w:numPr>
        <w:spacing w:after="0"/>
        <w:rPr>
          <w:rFonts w:ascii="Arial" w:hAnsi="Arial" w:cs="Arial"/>
          <w:sz w:val="24"/>
          <w:szCs w:val="24"/>
        </w:rPr>
      </w:pPr>
      <w:r w:rsidRPr="00330A48">
        <w:rPr>
          <w:rFonts w:ascii="Arial" w:hAnsi="Arial" w:cs="Arial"/>
          <w:b/>
          <w:bCs/>
          <w:sz w:val="24"/>
          <w:szCs w:val="24"/>
        </w:rPr>
        <w:t>Targeting, and Blind-side Blocks –</w:t>
      </w:r>
      <w:r w:rsidRPr="00330A48">
        <w:rPr>
          <w:rFonts w:ascii="Arial" w:hAnsi="Arial" w:cs="Arial"/>
          <w:sz w:val="24"/>
          <w:szCs w:val="24"/>
        </w:rPr>
        <w:t xml:space="preserve"> Please review these in your pregame conferences. Long runs/peel-back blocks, change of possession, kicks, behind the play: officials have to watch their areas in order for it to be successful. Leave the ball watching to the fans.</w:t>
      </w:r>
    </w:p>
    <w:p w14:paraId="42D5F7E1" w14:textId="77777777" w:rsidR="00330A48" w:rsidRPr="00330A48" w:rsidRDefault="00330A48" w:rsidP="00330A48">
      <w:pPr>
        <w:pStyle w:val="ListParagraph"/>
        <w:numPr>
          <w:ilvl w:val="1"/>
          <w:numId w:val="17"/>
        </w:numPr>
        <w:spacing w:after="0"/>
        <w:rPr>
          <w:rFonts w:ascii="Arial" w:hAnsi="Arial" w:cs="Arial"/>
          <w:sz w:val="24"/>
          <w:szCs w:val="24"/>
        </w:rPr>
      </w:pPr>
      <w:r w:rsidRPr="00330A48">
        <w:rPr>
          <w:rFonts w:ascii="Arial" w:hAnsi="Arial" w:cs="Arial"/>
          <w:b/>
          <w:bCs/>
          <w:sz w:val="24"/>
          <w:szCs w:val="24"/>
        </w:rPr>
        <w:t>DPI/OPI –</w:t>
      </w:r>
      <w:r w:rsidRPr="00330A48">
        <w:rPr>
          <w:rFonts w:ascii="Arial" w:hAnsi="Arial" w:cs="Arial"/>
          <w:sz w:val="24"/>
          <w:szCs w:val="24"/>
        </w:rPr>
        <w:t xml:space="preserve"> Back Judges and wings should discuss chicken fighting and equal contact during pass plays. We do allow some contact as long as there is not material effort to impede. Discuss thoroughly.</w:t>
      </w:r>
    </w:p>
    <w:p w14:paraId="25934563" w14:textId="77777777" w:rsidR="00330A48" w:rsidRPr="00330A48" w:rsidRDefault="00330A48" w:rsidP="00330A48">
      <w:pPr>
        <w:pStyle w:val="ListParagraph"/>
        <w:numPr>
          <w:ilvl w:val="1"/>
          <w:numId w:val="17"/>
        </w:numPr>
        <w:spacing w:after="0"/>
        <w:jc w:val="both"/>
        <w:rPr>
          <w:rFonts w:ascii="Arial" w:hAnsi="Arial" w:cs="Arial"/>
          <w:b/>
          <w:sz w:val="24"/>
          <w:szCs w:val="24"/>
        </w:rPr>
      </w:pPr>
      <w:r w:rsidRPr="00330A48">
        <w:rPr>
          <w:rFonts w:ascii="Arial" w:hAnsi="Arial" w:cs="Arial"/>
          <w:sz w:val="24"/>
          <w:szCs w:val="24"/>
        </w:rPr>
        <w:t>Catch/No Catch – Please review “surviving the ground” for a completion as part of your pregame.</w:t>
      </w:r>
    </w:p>
    <w:p w14:paraId="7C933329" w14:textId="3E12C2AC" w:rsidR="00330A48" w:rsidRPr="00330A48" w:rsidRDefault="00330A48" w:rsidP="00330A48">
      <w:pPr>
        <w:shd w:val="clear" w:color="auto" w:fill="FFFFFF"/>
        <w:spacing w:after="0" w:line="240" w:lineRule="auto"/>
        <w:rPr>
          <w:rFonts w:ascii="Arial" w:eastAsia="Times New Roman" w:hAnsi="Arial" w:cs="Arial"/>
          <w:b/>
          <w:color w:val="222222"/>
          <w:sz w:val="24"/>
          <w:szCs w:val="24"/>
        </w:rPr>
      </w:pPr>
    </w:p>
    <w:p w14:paraId="7833EA95" w14:textId="0AA32191" w:rsidR="00330A48" w:rsidRPr="00330A48" w:rsidRDefault="00061F8A" w:rsidP="00330A48">
      <w:pPr>
        <w:pStyle w:val="ListParagraph"/>
        <w:numPr>
          <w:ilvl w:val="0"/>
          <w:numId w:val="17"/>
        </w:numPr>
        <w:shd w:val="clear" w:color="auto" w:fill="FFFFFF"/>
        <w:spacing w:after="0" w:line="240" w:lineRule="auto"/>
        <w:rPr>
          <w:rFonts w:ascii="Arial" w:eastAsia="Times New Roman" w:hAnsi="Arial" w:cs="Arial"/>
          <w:b/>
          <w:color w:val="222222"/>
          <w:sz w:val="24"/>
          <w:szCs w:val="24"/>
        </w:rPr>
      </w:pPr>
      <w:r w:rsidRPr="00330A48">
        <w:rPr>
          <w:rFonts w:ascii="Arial" w:eastAsia="Times New Roman" w:hAnsi="Arial" w:cs="Arial"/>
          <w:b/>
          <w:color w:val="222222"/>
          <w:sz w:val="24"/>
          <w:szCs w:val="24"/>
        </w:rPr>
        <w:t>Game Fees</w:t>
      </w:r>
    </w:p>
    <w:p w14:paraId="3DAE0708" w14:textId="2B603A7F" w:rsidR="00061F8A" w:rsidRPr="00330A48" w:rsidRDefault="00061F8A" w:rsidP="00061F8A">
      <w:pPr>
        <w:pStyle w:val="ListParagraph"/>
        <w:shd w:val="clear" w:color="auto" w:fill="FFFFFF"/>
        <w:spacing w:after="0" w:line="240" w:lineRule="auto"/>
        <w:rPr>
          <w:rFonts w:ascii="Arial" w:eastAsia="Times New Roman" w:hAnsi="Arial" w:cs="Arial"/>
          <w:color w:val="222222"/>
          <w:sz w:val="24"/>
          <w:szCs w:val="24"/>
        </w:rPr>
      </w:pPr>
      <w:r w:rsidRPr="00330A48">
        <w:rPr>
          <w:rFonts w:ascii="Arial" w:eastAsia="Times New Roman" w:hAnsi="Arial" w:cs="Arial"/>
          <w:color w:val="222222"/>
          <w:sz w:val="24"/>
          <w:szCs w:val="24"/>
        </w:rPr>
        <w:t>Varsity $100, JV. $75 Turkey Day $116</w:t>
      </w:r>
    </w:p>
    <w:p w14:paraId="1929F66D" w14:textId="79DF669F" w:rsidR="00DC05B2" w:rsidRPr="00330A48" w:rsidRDefault="00DC05B2" w:rsidP="001A63D3">
      <w:pPr>
        <w:pStyle w:val="ListParagraph"/>
        <w:shd w:val="clear" w:color="auto" w:fill="FFFFFF"/>
        <w:spacing w:after="0" w:line="240" w:lineRule="auto"/>
        <w:rPr>
          <w:rFonts w:ascii="Arial" w:eastAsia="Times New Roman" w:hAnsi="Arial" w:cs="Arial"/>
          <w:color w:val="222222"/>
          <w:sz w:val="24"/>
          <w:szCs w:val="24"/>
        </w:rPr>
      </w:pPr>
    </w:p>
    <w:p w14:paraId="20E5DA95" w14:textId="2CFF3FFA" w:rsidR="00061F8A" w:rsidRDefault="00061F8A" w:rsidP="00DC05B2">
      <w:pPr>
        <w:pStyle w:val="ListParagraph"/>
        <w:shd w:val="clear" w:color="auto" w:fill="FFFFFF"/>
        <w:spacing w:after="0" w:line="240" w:lineRule="auto"/>
        <w:rPr>
          <w:rFonts w:ascii="Arial" w:eastAsia="Times New Roman" w:hAnsi="Arial" w:cs="Arial"/>
          <w:color w:val="222222"/>
          <w:sz w:val="32"/>
          <w:szCs w:val="32"/>
        </w:rPr>
      </w:pPr>
    </w:p>
    <w:sectPr w:rsidR="00061F8A" w:rsidSect="00D9264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E6E4B"/>
    <w:multiLevelType w:val="hybridMultilevel"/>
    <w:tmpl w:val="64CC80F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8230DC"/>
    <w:multiLevelType w:val="hybridMultilevel"/>
    <w:tmpl w:val="62EC9606"/>
    <w:lvl w:ilvl="0" w:tplc="1382D2CC">
      <w:start w:val="1"/>
      <w:numFmt w:val="upperLetter"/>
      <w:lvlText w:val="%1."/>
      <w:lvlJc w:val="left"/>
      <w:pPr>
        <w:ind w:left="1170" w:hanging="360"/>
      </w:pPr>
      <w:rPr>
        <w:rFonts w:hint="default"/>
        <w:b w:val="0"/>
        <w:bCs/>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 w15:restartNumberingAfterBreak="0">
    <w:nsid w:val="08C1107A"/>
    <w:multiLevelType w:val="hybridMultilevel"/>
    <w:tmpl w:val="5FF4711C"/>
    <w:lvl w:ilvl="0" w:tplc="CF941C9E">
      <w:start w:val="1"/>
      <w:numFmt w:val="upperLetter"/>
      <w:lvlText w:val="%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A520A51"/>
    <w:multiLevelType w:val="hybridMultilevel"/>
    <w:tmpl w:val="B0182F64"/>
    <w:lvl w:ilvl="0" w:tplc="3E20DF00">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B2413B7"/>
    <w:multiLevelType w:val="hybridMultilevel"/>
    <w:tmpl w:val="8926EB84"/>
    <w:lvl w:ilvl="0" w:tplc="43C42F7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0CF96F24"/>
    <w:multiLevelType w:val="hybridMultilevel"/>
    <w:tmpl w:val="3C60A922"/>
    <w:lvl w:ilvl="0" w:tplc="9160A71A">
      <w:start w:val="1"/>
      <w:numFmt w:val="decimal"/>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594105F"/>
    <w:multiLevelType w:val="hybridMultilevel"/>
    <w:tmpl w:val="ACF82B96"/>
    <w:lvl w:ilvl="0" w:tplc="E408AD0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1D5543"/>
    <w:multiLevelType w:val="hybridMultilevel"/>
    <w:tmpl w:val="4184AFD6"/>
    <w:lvl w:ilvl="0" w:tplc="D7DC8CF0">
      <w:start w:val="1"/>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22B95B2C"/>
    <w:multiLevelType w:val="hybridMultilevel"/>
    <w:tmpl w:val="29341BF6"/>
    <w:lvl w:ilvl="0" w:tplc="584E2C26">
      <w:start w:val="1"/>
      <w:numFmt w:val="upperLetter"/>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22E9024F"/>
    <w:multiLevelType w:val="hybridMultilevel"/>
    <w:tmpl w:val="E39C8688"/>
    <w:lvl w:ilvl="0" w:tplc="C5664FC0">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FB41CD"/>
    <w:multiLevelType w:val="hybridMultilevel"/>
    <w:tmpl w:val="18802792"/>
    <w:lvl w:ilvl="0" w:tplc="95BE22AA">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15:restartNumberingAfterBreak="0">
    <w:nsid w:val="30427E53"/>
    <w:multiLevelType w:val="hybridMultilevel"/>
    <w:tmpl w:val="052CC93A"/>
    <w:lvl w:ilvl="0" w:tplc="95545A84">
      <w:start w:val="1"/>
      <w:numFmt w:val="decimal"/>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322D1ED1"/>
    <w:multiLevelType w:val="hybridMultilevel"/>
    <w:tmpl w:val="BB5C2824"/>
    <w:lvl w:ilvl="0" w:tplc="679080DA">
      <w:start w:val="1"/>
      <w:numFmt w:val="lowerLetter"/>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15:restartNumberingAfterBreak="0">
    <w:nsid w:val="32FF1F4C"/>
    <w:multiLevelType w:val="hybridMultilevel"/>
    <w:tmpl w:val="AA1A1EE8"/>
    <w:lvl w:ilvl="0" w:tplc="299A772E">
      <w:start w:val="1"/>
      <w:numFmt w:val="upperLetter"/>
      <w:lvlText w:val="%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3EB6BFA"/>
    <w:multiLevelType w:val="hybridMultilevel"/>
    <w:tmpl w:val="1D828240"/>
    <w:lvl w:ilvl="0" w:tplc="87401B00">
      <w:start w:val="1"/>
      <w:numFmt w:val="decimal"/>
      <w:lvlText w:val="%1."/>
      <w:lvlJc w:val="left"/>
      <w:pPr>
        <w:ind w:left="2520" w:hanging="360"/>
      </w:pPr>
      <w:rPr>
        <w:rFonts w:hint="default"/>
        <w:b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5" w15:restartNumberingAfterBreak="0">
    <w:nsid w:val="3AD655B7"/>
    <w:multiLevelType w:val="hybridMultilevel"/>
    <w:tmpl w:val="4AEA81C8"/>
    <w:lvl w:ilvl="0" w:tplc="7CA684FC">
      <w:start w:val="1"/>
      <w:numFmt w:val="upperLetter"/>
      <w:lvlText w:val="%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3DF0A9C"/>
    <w:multiLevelType w:val="hybridMultilevel"/>
    <w:tmpl w:val="0C988E3C"/>
    <w:lvl w:ilvl="0" w:tplc="8E1653AA">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6C10ABD"/>
    <w:multiLevelType w:val="hybridMultilevel"/>
    <w:tmpl w:val="34F051DE"/>
    <w:lvl w:ilvl="0" w:tplc="D7FEB3BE">
      <w:start w:val="1"/>
      <w:numFmt w:val="lowerLetter"/>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15:restartNumberingAfterBreak="0">
    <w:nsid w:val="48065A52"/>
    <w:multiLevelType w:val="hybridMultilevel"/>
    <w:tmpl w:val="2468078A"/>
    <w:lvl w:ilvl="0" w:tplc="37EA8600">
      <w:start w:val="1"/>
      <w:numFmt w:val="lowerLetter"/>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5E7037C6"/>
    <w:multiLevelType w:val="hybridMultilevel"/>
    <w:tmpl w:val="64EA0274"/>
    <w:lvl w:ilvl="0" w:tplc="14F433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FC13625"/>
    <w:multiLevelType w:val="hybridMultilevel"/>
    <w:tmpl w:val="AF8E9144"/>
    <w:lvl w:ilvl="0" w:tplc="41D86CFE">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649209D3"/>
    <w:multiLevelType w:val="hybridMultilevel"/>
    <w:tmpl w:val="8168D748"/>
    <w:lvl w:ilvl="0" w:tplc="5F56000E">
      <w:start w:val="1"/>
      <w:numFmt w:val="upperRoman"/>
      <w:lvlText w:val="%1."/>
      <w:lvlJc w:val="left"/>
      <w:pPr>
        <w:ind w:left="117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C859C2"/>
    <w:multiLevelType w:val="hybridMultilevel"/>
    <w:tmpl w:val="8ACEA3CA"/>
    <w:lvl w:ilvl="0" w:tplc="CE0E78D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3" w15:restartNumberingAfterBreak="0">
    <w:nsid w:val="6B0D2DD7"/>
    <w:multiLevelType w:val="hybridMultilevel"/>
    <w:tmpl w:val="8B78238A"/>
    <w:lvl w:ilvl="0" w:tplc="D8C2424A">
      <w:start w:val="1"/>
      <w:numFmt w:val="upperLetter"/>
      <w:lvlText w:val="%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736B2DC7"/>
    <w:multiLevelType w:val="hybridMultilevel"/>
    <w:tmpl w:val="BF00E164"/>
    <w:lvl w:ilvl="0" w:tplc="5B92820E">
      <w:start w:val="1"/>
      <w:numFmt w:val="decimal"/>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74BC15DE"/>
    <w:multiLevelType w:val="hybridMultilevel"/>
    <w:tmpl w:val="A5A2C988"/>
    <w:lvl w:ilvl="0" w:tplc="5A2A8B82">
      <w:start w:val="1"/>
      <w:numFmt w:val="upperLetter"/>
      <w:lvlText w:val="%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7CD6001B"/>
    <w:multiLevelType w:val="hybridMultilevel"/>
    <w:tmpl w:val="4C76D94A"/>
    <w:lvl w:ilvl="0" w:tplc="C7746970">
      <w:start w:val="2"/>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DB31D59"/>
    <w:multiLevelType w:val="hybridMultilevel"/>
    <w:tmpl w:val="F238E24C"/>
    <w:lvl w:ilvl="0" w:tplc="2F926908">
      <w:start w:val="1"/>
      <w:numFmt w:val="lowerRoman"/>
      <w:lvlText w:val="%1."/>
      <w:lvlJc w:val="left"/>
      <w:pPr>
        <w:ind w:left="2880" w:hanging="720"/>
      </w:pPr>
      <w:rPr>
        <w:rFonts w:ascii="Palatino Linotype" w:eastAsiaTheme="minorHAnsi" w:hAnsi="Palatino Linotype" w:cstheme="minorBidi"/>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6"/>
  </w:num>
  <w:num w:numId="2">
    <w:abstractNumId w:val="15"/>
  </w:num>
  <w:num w:numId="3">
    <w:abstractNumId w:val="5"/>
  </w:num>
  <w:num w:numId="4">
    <w:abstractNumId w:val="8"/>
  </w:num>
  <w:num w:numId="5">
    <w:abstractNumId w:val="7"/>
  </w:num>
  <w:num w:numId="6">
    <w:abstractNumId w:val="9"/>
  </w:num>
  <w:num w:numId="7">
    <w:abstractNumId w:val="19"/>
  </w:num>
  <w:num w:numId="8">
    <w:abstractNumId w:val="24"/>
  </w:num>
  <w:num w:numId="9">
    <w:abstractNumId w:val="22"/>
  </w:num>
  <w:num w:numId="10">
    <w:abstractNumId w:val="17"/>
  </w:num>
  <w:num w:numId="11">
    <w:abstractNumId w:val="18"/>
  </w:num>
  <w:num w:numId="12">
    <w:abstractNumId w:val="12"/>
  </w:num>
  <w:num w:numId="13">
    <w:abstractNumId w:val="14"/>
  </w:num>
  <w:num w:numId="14">
    <w:abstractNumId w:val="27"/>
  </w:num>
  <w:num w:numId="15">
    <w:abstractNumId w:val="25"/>
  </w:num>
  <w:num w:numId="16">
    <w:abstractNumId w:val="2"/>
  </w:num>
  <w:num w:numId="17">
    <w:abstractNumId w:val="0"/>
  </w:num>
  <w:num w:numId="18">
    <w:abstractNumId w:val="26"/>
  </w:num>
  <w:num w:numId="19">
    <w:abstractNumId w:val="3"/>
  </w:num>
  <w:num w:numId="20">
    <w:abstractNumId w:val="16"/>
  </w:num>
  <w:num w:numId="21">
    <w:abstractNumId w:val="11"/>
  </w:num>
  <w:num w:numId="22">
    <w:abstractNumId w:val="4"/>
  </w:num>
  <w:num w:numId="23">
    <w:abstractNumId w:val="20"/>
  </w:num>
  <w:num w:numId="24">
    <w:abstractNumId w:val="10"/>
  </w:num>
  <w:num w:numId="25">
    <w:abstractNumId w:val="1"/>
  </w:num>
  <w:num w:numId="26">
    <w:abstractNumId w:val="23"/>
  </w:num>
  <w:num w:numId="27">
    <w:abstractNumId w:val="21"/>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948"/>
    <w:rsid w:val="00031C3C"/>
    <w:rsid w:val="000562CF"/>
    <w:rsid w:val="00061F8A"/>
    <w:rsid w:val="0018581E"/>
    <w:rsid w:val="001A63D3"/>
    <w:rsid w:val="002C1CE8"/>
    <w:rsid w:val="002C6DB6"/>
    <w:rsid w:val="00330A48"/>
    <w:rsid w:val="00342EE1"/>
    <w:rsid w:val="004150F5"/>
    <w:rsid w:val="00556637"/>
    <w:rsid w:val="005C265A"/>
    <w:rsid w:val="005E613D"/>
    <w:rsid w:val="006D0948"/>
    <w:rsid w:val="00795058"/>
    <w:rsid w:val="007E01D1"/>
    <w:rsid w:val="008903D5"/>
    <w:rsid w:val="008A7040"/>
    <w:rsid w:val="00995839"/>
    <w:rsid w:val="00A1083B"/>
    <w:rsid w:val="00A365F9"/>
    <w:rsid w:val="00A53B5A"/>
    <w:rsid w:val="00B82FAA"/>
    <w:rsid w:val="00C35281"/>
    <w:rsid w:val="00C9339B"/>
    <w:rsid w:val="00CD7692"/>
    <w:rsid w:val="00D92646"/>
    <w:rsid w:val="00DC05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C3670"/>
  <w15:chartTrackingRefBased/>
  <w15:docId w15:val="{A82F1F10-80F6-442B-B811-156F471CF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094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09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522786">
      <w:bodyDiv w:val="1"/>
      <w:marLeft w:val="0"/>
      <w:marRight w:val="0"/>
      <w:marTop w:val="0"/>
      <w:marBottom w:val="0"/>
      <w:divBdr>
        <w:top w:val="none" w:sz="0" w:space="0" w:color="auto"/>
        <w:left w:val="none" w:sz="0" w:space="0" w:color="auto"/>
        <w:bottom w:val="none" w:sz="0" w:space="0" w:color="auto"/>
        <w:right w:val="none" w:sz="0" w:space="0" w:color="auto"/>
      </w:divBdr>
      <w:divsChild>
        <w:div w:id="1153524715">
          <w:marLeft w:val="0"/>
          <w:marRight w:val="0"/>
          <w:marTop w:val="0"/>
          <w:marBottom w:val="0"/>
          <w:divBdr>
            <w:top w:val="none" w:sz="0" w:space="0" w:color="auto"/>
            <w:left w:val="none" w:sz="0" w:space="0" w:color="auto"/>
            <w:bottom w:val="none" w:sz="0" w:space="0" w:color="auto"/>
            <w:right w:val="none" w:sz="0" w:space="0" w:color="auto"/>
          </w:divBdr>
        </w:div>
        <w:div w:id="114760807">
          <w:marLeft w:val="0"/>
          <w:marRight w:val="0"/>
          <w:marTop w:val="0"/>
          <w:marBottom w:val="0"/>
          <w:divBdr>
            <w:top w:val="none" w:sz="0" w:space="0" w:color="auto"/>
            <w:left w:val="none" w:sz="0" w:space="0" w:color="auto"/>
            <w:bottom w:val="none" w:sz="0" w:space="0" w:color="auto"/>
            <w:right w:val="none" w:sz="0" w:space="0" w:color="auto"/>
          </w:divBdr>
          <w:divsChild>
            <w:div w:id="1632445532">
              <w:marLeft w:val="0"/>
              <w:marRight w:val="0"/>
              <w:marTop w:val="0"/>
              <w:marBottom w:val="0"/>
              <w:divBdr>
                <w:top w:val="none" w:sz="0" w:space="0" w:color="auto"/>
                <w:left w:val="none" w:sz="0" w:space="0" w:color="auto"/>
                <w:bottom w:val="none" w:sz="0" w:space="0" w:color="auto"/>
                <w:right w:val="none" w:sz="0" w:space="0" w:color="auto"/>
              </w:divBdr>
            </w:div>
            <w:div w:id="1856383249">
              <w:marLeft w:val="0"/>
              <w:marRight w:val="0"/>
              <w:marTop w:val="0"/>
              <w:marBottom w:val="0"/>
              <w:divBdr>
                <w:top w:val="none" w:sz="0" w:space="0" w:color="auto"/>
                <w:left w:val="none" w:sz="0" w:space="0" w:color="auto"/>
                <w:bottom w:val="none" w:sz="0" w:space="0" w:color="auto"/>
                <w:right w:val="none" w:sz="0" w:space="0" w:color="auto"/>
              </w:divBdr>
            </w:div>
          </w:divsChild>
        </w:div>
        <w:div w:id="936059602">
          <w:marLeft w:val="0"/>
          <w:marRight w:val="0"/>
          <w:marTop w:val="0"/>
          <w:marBottom w:val="0"/>
          <w:divBdr>
            <w:top w:val="none" w:sz="0" w:space="0" w:color="auto"/>
            <w:left w:val="none" w:sz="0" w:space="0" w:color="auto"/>
            <w:bottom w:val="none" w:sz="0" w:space="0" w:color="auto"/>
            <w:right w:val="none" w:sz="0" w:space="0" w:color="auto"/>
          </w:divBdr>
        </w:div>
        <w:div w:id="2004699578">
          <w:marLeft w:val="0"/>
          <w:marRight w:val="0"/>
          <w:marTop w:val="0"/>
          <w:marBottom w:val="0"/>
          <w:divBdr>
            <w:top w:val="none" w:sz="0" w:space="0" w:color="auto"/>
            <w:left w:val="none" w:sz="0" w:space="0" w:color="auto"/>
            <w:bottom w:val="none" w:sz="0" w:space="0" w:color="auto"/>
            <w:right w:val="none" w:sz="0" w:space="0" w:color="auto"/>
          </w:divBdr>
        </w:div>
      </w:divsChild>
    </w:div>
    <w:div w:id="1040129022">
      <w:bodyDiv w:val="1"/>
      <w:marLeft w:val="0"/>
      <w:marRight w:val="0"/>
      <w:marTop w:val="0"/>
      <w:marBottom w:val="0"/>
      <w:divBdr>
        <w:top w:val="none" w:sz="0" w:space="0" w:color="auto"/>
        <w:left w:val="none" w:sz="0" w:space="0" w:color="auto"/>
        <w:bottom w:val="none" w:sz="0" w:space="0" w:color="auto"/>
        <w:right w:val="none" w:sz="0" w:space="0" w:color="auto"/>
      </w:divBdr>
      <w:divsChild>
        <w:div w:id="14769873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535</TotalTime>
  <Pages>3</Pages>
  <Words>1125</Words>
  <Characters>6419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Riccio</dc:creator>
  <cp:keywords/>
  <dc:description/>
  <cp:lastModifiedBy>Azevedo, Thomas</cp:lastModifiedBy>
  <cp:revision>12</cp:revision>
  <dcterms:created xsi:type="dcterms:W3CDTF">2022-08-12T17:04:00Z</dcterms:created>
  <dcterms:modified xsi:type="dcterms:W3CDTF">2022-09-07T19:01:00Z</dcterms:modified>
</cp:coreProperties>
</file>